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5CCA0" w14:textId="77777777" w:rsidR="007B1074" w:rsidRPr="007B1074" w:rsidRDefault="007B1074" w:rsidP="007B1074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color w:val="auto"/>
          <w:spacing w:val="8"/>
          <w:szCs w:val="24"/>
        </w:rPr>
      </w:pPr>
      <w:r w:rsidRPr="007B1074">
        <w:rPr>
          <w:color w:val="auto"/>
          <w:spacing w:val="8"/>
          <w:szCs w:val="24"/>
        </w:rPr>
        <w:t>Федеральное государственное образовательное бюджетное</w:t>
      </w:r>
    </w:p>
    <w:p w14:paraId="3827CF99" w14:textId="77777777" w:rsidR="007B1074" w:rsidRPr="007B1074" w:rsidRDefault="007B1074" w:rsidP="007B1074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7B1074">
        <w:rPr>
          <w:color w:val="auto"/>
          <w:spacing w:val="8"/>
          <w:szCs w:val="24"/>
        </w:rPr>
        <w:t xml:space="preserve"> учреждение высшего образования</w:t>
      </w:r>
    </w:p>
    <w:p w14:paraId="6A53E045" w14:textId="77777777" w:rsidR="007B1074" w:rsidRPr="007B1074" w:rsidRDefault="007B1074" w:rsidP="007B1074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7B1074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14:paraId="2ECFA00B" w14:textId="77777777" w:rsidR="007B1074" w:rsidRPr="007B1074" w:rsidRDefault="007B1074" w:rsidP="007B1074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proofErr w:type="spellStart"/>
      <w:r w:rsidRPr="007B1074">
        <w:rPr>
          <w:b/>
          <w:color w:val="auto"/>
          <w:spacing w:val="8"/>
          <w:szCs w:val="24"/>
        </w:rPr>
        <w:t>Сургутский</w:t>
      </w:r>
      <w:proofErr w:type="spellEnd"/>
      <w:r w:rsidRPr="007B1074">
        <w:rPr>
          <w:b/>
          <w:color w:val="auto"/>
          <w:spacing w:val="8"/>
          <w:szCs w:val="24"/>
        </w:rPr>
        <w:t xml:space="preserve"> финансово-экономический колледж</w:t>
      </w:r>
    </w:p>
    <w:p w14:paraId="6E3B8BD4" w14:textId="77777777" w:rsidR="007B1074" w:rsidRPr="007B1074" w:rsidRDefault="007B1074" w:rsidP="007B1074">
      <w:pPr>
        <w:widowControl w:val="0"/>
        <w:shd w:val="clear" w:color="auto" w:fill="FFFFFF"/>
        <w:spacing w:after="0" w:line="480" w:lineRule="auto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r w:rsidRPr="007B1074">
        <w:rPr>
          <w:b/>
          <w:color w:val="auto"/>
          <w:spacing w:val="8"/>
          <w:szCs w:val="24"/>
        </w:rPr>
        <w:t>(</w:t>
      </w:r>
      <w:proofErr w:type="spellStart"/>
      <w:r w:rsidRPr="007B1074">
        <w:rPr>
          <w:b/>
          <w:color w:val="auto"/>
          <w:spacing w:val="8"/>
          <w:szCs w:val="24"/>
        </w:rPr>
        <w:t>Сургутский</w:t>
      </w:r>
      <w:proofErr w:type="spellEnd"/>
      <w:r w:rsidRPr="007B1074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7B1074">
        <w:rPr>
          <w:b/>
          <w:color w:val="auto"/>
          <w:spacing w:val="8"/>
          <w:szCs w:val="24"/>
        </w:rPr>
        <w:t>Финуниверситета</w:t>
      </w:r>
      <w:proofErr w:type="spellEnd"/>
      <w:r w:rsidRPr="007B1074">
        <w:rPr>
          <w:b/>
          <w:color w:val="auto"/>
          <w:spacing w:val="8"/>
          <w:szCs w:val="24"/>
        </w:rPr>
        <w:t>)</w:t>
      </w:r>
    </w:p>
    <w:p w14:paraId="7D7028F1" w14:textId="77777777" w:rsidR="007B1074" w:rsidRPr="007B1074" w:rsidRDefault="007B1074" w:rsidP="007B1074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7B1074" w:rsidRPr="007B1074" w14:paraId="6664310D" w14:textId="77777777" w:rsidTr="00432F9E">
        <w:trPr>
          <w:trHeight w:val="2250"/>
        </w:trPr>
        <w:tc>
          <w:tcPr>
            <w:tcW w:w="5529" w:type="dxa"/>
          </w:tcPr>
          <w:p w14:paraId="52DF992A" w14:textId="77777777" w:rsidR="007B1074" w:rsidRPr="007B1074" w:rsidRDefault="007B1074" w:rsidP="007B1074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6703C496" w14:textId="77777777" w:rsidR="007B1074" w:rsidRPr="007B1074" w:rsidRDefault="007B1074" w:rsidP="007B1074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7B1074">
              <w:rPr>
                <w:color w:val="auto"/>
                <w:sz w:val="28"/>
                <w:szCs w:val="28"/>
                <w:lang w:eastAsia="ru-RU"/>
              </w:rPr>
              <w:t>УТВЕРЖДАЮ</w:t>
            </w:r>
          </w:p>
          <w:p w14:paraId="169990A7" w14:textId="77777777" w:rsidR="007B1074" w:rsidRPr="007B1074" w:rsidRDefault="007B1074" w:rsidP="007B1074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</w:p>
          <w:p w14:paraId="1C4F0833" w14:textId="77777777" w:rsidR="007B1074" w:rsidRPr="007B1074" w:rsidRDefault="007B1074" w:rsidP="007B1074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7B1074">
              <w:rPr>
                <w:color w:val="auto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1EFA427A" w14:textId="77777777" w:rsidR="007B1074" w:rsidRPr="007B1074" w:rsidRDefault="007B1074" w:rsidP="007B1074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7B1074">
              <w:rPr>
                <w:color w:val="auto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7B1074">
              <w:rPr>
                <w:color w:val="auto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01D513C6" w14:textId="77777777" w:rsidR="007B1074" w:rsidRPr="007B1074" w:rsidRDefault="007B1074" w:rsidP="007B1074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7B1074">
              <w:rPr>
                <w:color w:val="auto"/>
                <w:sz w:val="28"/>
                <w:szCs w:val="28"/>
                <w:lang w:eastAsia="ru-RU"/>
              </w:rPr>
              <w:t>«____»______________2023 г</w:t>
            </w:r>
          </w:p>
        </w:tc>
      </w:tr>
    </w:tbl>
    <w:p w14:paraId="2CBA9A51" w14:textId="77777777" w:rsidR="007B1074" w:rsidRPr="007B1074" w:rsidRDefault="007B1074" w:rsidP="007B1074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p w14:paraId="0DBED0B3" w14:textId="77777777" w:rsidR="007B1074" w:rsidRPr="007B1074" w:rsidRDefault="007B1074" w:rsidP="007B1074">
      <w:pPr>
        <w:widowControl w:val="0"/>
        <w:spacing w:after="0" w:line="240" w:lineRule="auto"/>
        <w:rPr>
          <w:color w:val="auto"/>
          <w:spacing w:val="-3"/>
          <w:szCs w:val="24"/>
        </w:rPr>
      </w:pPr>
    </w:p>
    <w:p w14:paraId="6C590A23" w14:textId="77777777" w:rsidR="007B1074" w:rsidRPr="007B1074" w:rsidRDefault="007B1074" w:rsidP="007B1074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  <w:r w:rsidRPr="007B1074">
        <w:rPr>
          <w:color w:val="auto"/>
          <w:spacing w:val="-3"/>
          <w:szCs w:val="24"/>
        </w:rPr>
        <w:tab/>
      </w:r>
    </w:p>
    <w:p w14:paraId="2EE6D9E0" w14:textId="77777777" w:rsidR="007B1074" w:rsidRPr="007B1074" w:rsidRDefault="007B1074" w:rsidP="007B1074">
      <w:pPr>
        <w:widowControl w:val="0"/>
        <w:rPr>
          <w:color w:val="auto"/>
          <w:szCs w:val="24"/>
        </w:rPr>
      </w:pPr>
    </w:p>
    <w:p w14:paraId="69413546" w14:textId="77777777" w:rsidR="007B1074" w:rsidRPr="007B1074" w:rsidRDefault="007B1074" w:rsidP="007B1074">
      <w:pPr>
        <w:widowControl w:val="0"/>
        <w:spacing w:after="0"/>
        <w:ind w:left="10" w:right="0"/>
        <w:jc w:val="center"/>
        <w:outlineLvl w:val="0"/>
        <w:rPr>
          <w:b/>
          <w:color w:val="auto"/>
          <w:szCs w:val="24"/>
        </w:rPr>
      </w:pPr>
      <w:r w:rsidRPr="007B1074">
        <w:rPr>
          <w:b/>
          <w:color w:val="auto"/>
          <w:szCs w:val="24"/>
        </w:rPr>
        <w:t>ФОНД ОЦЕНОЧНЫХ СРЕДСТВ ПО ДИСЦИПЛИНЕ</w:t>
      </w:r>
    </w:p>
    <w:p w14:paraId="05A5A28A" w14:textId="33327276" w:rsidR="007B1074" w:rsidRPr="007B1074" w:rsidRDefault="007B1074" w:rsidP="007B1074">
      <w:pPr>
        <w:widowControl w:val="0"/>
        <w:spacing w:after="14" w:line="266" w:lineRule="auto"/>
        <w:ind w:left="8" w:right="0" w:hanging="8"/>
        <w:jc w:val="center"/>
        <w:rPr>
          <w:sz w:val="28"/>
        </w:rPr>
      </w:pPr>
      <w:r w:rsidRPr="007B1074">
        <w:rPr>
          <w:sz w:val="28"/>
        </w:rPr>
        <w:t xml:space="preserve">ОГСЭ. 04 </w:t>
      </w:r>
      <w:r w:rsidR="00432F9E">
        <w:rPr>
          <w:sz w:val="28"/>
        </w:rPr>
        <w:t xml:space="preserve">Физическая культура </w:t>
      </w:r>
    </w:p>
    <w:p w14:paraId="3E592F05" w14:textId="77777777" w:rsidR="007B1074" w:rsidRPr="007B1074" w:rsidRDefault="007B1074" w:rsidP="007B1074">
      <w:pPr>
        <w:widowControl w:val="0"/>
        <w:spacing w:after="0"/>
        <w:ind w:left="10" w:right="0"/>
        <w:jc w:val="center"/>
        <w:rPr>
          <w:color w:val="auto"/>
          <w:szCs w:val="24"/>
        </w:rPr>
      </w:pPr>
      <w:r w:rsidRPr="007B1074">
        <w:rPr>
          <w:color w:val="auto"/>
          <w:sz w:val="28"/>
        </w:rPr>
        <w:t>40.02.01 Право и организация социального обеспечения</w:t>
      </w:r>
    </w:p>
    <w:p w14:paraId="7E6DB711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521508BA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0BFCA3A9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761F46EF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28F13609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48B2D0CF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0F01715D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4566C04C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11EBF057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236FED15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17E7104E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1669335D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5CE44502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3C384FD8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575BDD72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7A4B3F4B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33C81B21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1EC596A2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1D308FEF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6B0E7773" w14:textId="77777777" w:rsidR="007B1074" w:rsidRPr="007B1074" w:rsidRDefault="007B1074" w:rsidP="007B1074">
      <w:pPr>
        <w:widowControl w:val="0"/>
        <w:spacing w:after="0"/>
        <w:ind w:left="10" w:right="0"/>
        <w:rPr>
          <w:color w:val="auto"/>
          <w:szCs w:val="24"/>
        </w:rPr>
      </w:pPr>
    </w:p>
    <w:p w14:paraId="25095663" w14:textId="77777777" w:rsidR="007B1074" w:rsidRPr="007B1074" w:rsidRDefault="007B1074" w:rsidP="007B1074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  <w:r w:rsidRPr="007B1074">
        <w:rPr>
          <w:color w:val="auto"/>
          <w:szCs w:val="24"/>
        </w:rPr>
        <w:t xml:space="preserve">Сургут </w:t>
      </w:r>
      <w:r w:rsidRPr="007B1074">
        <w:rPr>
          <w:color w:val="auto"/>
          <w:szCs w:val="24"/>
        </w:rPr>
        <w:sym w:font="Symbol" w:char="F02D"/>
      </w:r>
      <w:r w:rsidRPr="007B1074">
        <w:rPr>
          <w:color w:val="auto"/>
          <w:szCs w:val="24"/>
        </w:rPr>
        <w:t xml:space="preserve"> 2023 г.</w:t>
      </w:r>
    </w:p>
    <w:p w14:paraId="7243E51C" w14:textId="77777777" w:rsidR="007B1074" w:rsidRPr="007B1074" w:rsidRDefault="007B1074" w:rsidP="007B1074">
      <w:pPr>
        <w:spacing w:after="0" w:line="256" w:lineRule="auto"/>
        <w:ind w:left="71" w:firstLine="0"/>
        <w:jc w:val="center"/>
        <w:rPr>
          <w:color w:val="auto"/>
        </w:rPr>
      </w:pPr>
      <w:r w:rsidRPr="007B1074">
        <w:rPr>
          <w:color w:val="auto"/>
          <w:sz w:val="28"/>
        </w:rPr>
        <w:t xml:space="preserve"> </w:t>
      </w:r>
    </w:p>
    <w:p w14:paraId="31B95883" w14:textId="77777777" w:rsidR="007B1074" w:rsidRPr="007B1074" w:rsidRDefault="007B1074" w:rsidP="007B1074">
      <w:pPr>
        <w:spacing w:after="0" w:line="259" w:lineRule="auto"/>
        <w:ind w:left="0" w:right="0" w:firstLine="0"/>
        <w:jc w:val="left"/>
        <w:rPr>
          <w:color w:val="auto"/>
        </w:rPr>
      </w:pPr>
      <w:r w:rsidRPr="007B1074">
        <w:rPr>
          <w:b/>
          <w:color w:val="auto"/>
          <w:sz w:val="29"/>
        </w:rPr>
        <w:t xml:space="preserve"> </w:t>
      </w:r>
    </w:p>
    <w:p w14:paraId="2E855E73" w14:textId="77777777" w:rsidR="007B1074" w:rsidRPr="007B1074" w:rsidRDefault="007B1074" w:rsidP="007B1074">
      <w:pPr>
        <w:spacing w:after="0" w:line="259" w:lineRule="auto"/>
        <w:ind w:left="0" w:right="0" w:firstLine="0"/>
        <w:jc w:val="left"/>
        <w:rPr>
          <w:color w:val="auto"/>
        </w:rPr>
      </w:pPr>
      <w:r w:rsidRPr="007B1074">
        <w:rPr>
          <w:b/>
          <w:color w:val="auto"/>
          <w:sz w:val="29"/>
        </w:rPr>
        <w:t xml:space="preserve"> </w:t>
      </w:r>
    </w:p>
    <w:p w14:paraId="4D8538D8" w14:textId="06ECF12E" w:rsidR="007B1074" w:rsidRPr="007B1074" w:rsidRDefault="007B1074" w:rsidP="007B1074">
      <w:pPr>
        <w:widowControl w:val="0"/>
        <w:spacing w:after="14" w:line="266" w:lineRule="auto"/>
        <w:ind w:left="8" w:right="0" w:firstLine="701"/>
        <w:rPr>
          <w:bCs/>
          <w:color w:val="auto"/>
        </w:rPr>
      </w:pPr>
      <w:bookmarkStart w:id="0" w:name="_Hlk52183727"/>
      <w:r w:rsidRPr="007B1074">
        <w:rPr>
          <w:bCs/>
          <w:color w:val="auto"/>
        </w:rPr>
        <w:lastRenderedPageBreak/>
        <w:t>Фонд оценочных средств составлен в соответствии с рабочей программой  дисциплины</w:t>
      </w:r>
      <w:r w:rsidRPr="007B1074">
        <w:rPr>
          <w:sz w:val="28"/>
        </w:rPr>
        <w:t xml:space="preserve"> </w:t>
      </w:r>
      <w:r w:rsidR="00432F9E">
        <w:rPr>
          <w:bCs/>
          <w:color w:val="auto"/>
        </w:rPr>
        <w:t xml:space="preserve">ОГСЭ. </w:t>
      </w:r>
      <w:r w:rsidRPr="007B1074">
        <w:rPr>
          <w:bCs/>
          <w:color w:val="auto"/>
        </w:rPr>
        <w:t xml:space="preserve">04 Физическая культура, утвержденной </w:t>
      </w:r>
      <w:proofErr w:type="spellStart"/>
      <w:r w:rsidRPr="007B1074">
        <w:rPr>
          <w:bCs/>
          <w:color w:val="auto"/>
        </w:rPr>
        <w:t>Сургутским</w:t>
      </w:r>
      <w:proofErr w:type="spellEnd"/>
      <w:r w:rsidRPr="007B1074">
        <w:rPr>
          <w:bCs/>
          <w:color w:val="auto"/>
        </w:rPr>
        <w:t xml:space="preserve"> филиалом </w:t>
      </w:r>
      <w:proofErr w:type="spellStart"/>
      <w:r w:rsidRPr="007B1074">
        <w:rPr>
          <w:bCs/>
          <w:color w:val="auto"/>
        </w:rPr>
        <w:t>Финуниверситета</w:t>
      </w:r>
      <w:proofErr w:type="spellEnd"/>
      <w:r w:rsidRPr="007B1074">
        <w:rPr>
          <w:bCs/>
          <w:color w:val="auto"/>
        </w:rPr>
        <w:t xml:space="preserve"> в 2023 году.</w:t>
      </w:r>
    </w:p>
    <w:bookmarkEnd w:id="0"/>
    <w:p w14:paraId="0AE292DC" w14:textId="77777777" w:rsidR="007B1074" w:rsidRPr="007B1074" w:rsidRDefault="007B1074" w:rsidP="007B1074">
      <w:pPr>
        <w:spacing w:after="0" w:line="259" w:lineRule="auto"/>
        <w:ind w:left="0" w:right="0" w:firstLine="701"/>
        <w:rPr>
          <w:bCs/>
          <w:color w:val="auto"/>
        </w:rPr>
      </w:pPr>
    </w:p>
    <w:p w14:paraId="3128B3FA" w14:textId="77777777" w:rsidR="007B1074" w:rsidRPr="007B1074" w:rsidRDefault="007B1074" w:rsidP="007B1074">
      <w:pPr>
        <w:spacing w:after="0" w:line="259" w:lineRule="auto"/>
        <w:ind w:left="0" w:right="0" w:firstLine="701"/>
        <w:rPr>
          <w:bCs/>
          <w:color w:val="auto"/>
          <w:highlight w:val="yellow"/>
        </w:rPr>
      </w:pPr>
    </w:p>
    <w:p w14:paraId="018D3E30" w14:textId="77777777" w:rsidR="007B1074" w:rsidRPr="007B1074" w:rsidRDefault="007B1074" w:rsidP="007B1074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22976C0A" w14:textId="77777777" w:rsidR="007B1074" w:rsidRPr="007B1074" w:rsidRDefault="007B1074" w:rsidP="007B1074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261882BE" w14:textId="77777777" w:rsidR="007B1074" w:rsidRPr="007B1074" w:rsidRDefault="007B1074" w:rsidP="007B1074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155C8077" w14:textId="77777777" w:rsidR="007B1074" w:rsidRPr="007B1074" w:rsidRDefault="007B1074" w:rsidP="007B1074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18B9115D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</w:rPr>
      </w:pPr>
      <w:r w:rsidRPr="007B1074">
        <w:rPr>
          <w:bCs/>
          <w:color w:val="auto"/>
        </w:rPr>
        <w:t xml:space="preserve">Разработчик: </w:t>
      </w:r>
      <w:proofErr w:type="spellStart"/>
      <w:r w:rsidRPr="007B1074">
        <w:rPr>
          <w:bCs/>
          <w:color w:val="auto"/>
        </w:rPr>
        <w:t>Минахметова</w:t>
      </w:r>
      <w:proofErr w:type="spellEnd"/>
      <w:r w:rsidRPr="007B1074">
        <w:rPr>
          <w:bCs/>
          <w:color w:val="auto"/>
        </w:rPr>
        <w:t xml:space="preserve"> Светлана Владимировна, преподаватель</w:t>
      </w:r>
    </w:p>
    <w:p w14:paraId="0EDBDA7E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  <w:highlight w:val="yellow"/>
        </w:rPr>
      </w:pPr>
    </w:p>
    <w:p w14:paraId="2359CA5C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  <w:highlight w:val="yellow"/>
        </w:rPr>
      </w:pPr>
    </w:p>
    <w:p w14:paraId="46B4FE8E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  <w:highlight w:val="yellow"/>
        </w:rPr>
      </w:pPr>
    </w:p>
    <w:p w14:paraId="28966897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  <w:highlight w:val="yellow"/>
        </w:rPr>
      </w:pPr>
    </w:p>
    <w:p w14:paraId="2D37204E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i/>
          <w:color w:val="auto"/>
        </w:rPr>
      </w:pPr>
    </w:p>
    <w:p w14:paraId="36DF13B3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</w:rPr>
      </w:pPr>
      <w:r w:rsidRPr="007B1074">
        <w:rPr>
          <w:bCs/>
          <w:color w:val="auto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270378D2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</w:rPr>
      </w:pPr>
      <w:r w:rsidRPr="007B1074">
        <w:rPr>
          <w:bCs/>
          <w:color w:val="auto"/>
        </w:rPr>
        <w:t>Протокол от «_____» __________________20____г. №_____</w:t>
      </w:r>
    </w:p>
    <w:p w14:paraId="4B3ECC02" w14:textId="77777777" w:rsidR="007B1074" w:rsidRPr="007B1074" w:rsidRDefault="007B1074" w:rsidP="007B1074">
      <w:pPr>
        <w:spacing w:after="0" w:line="259" w:lineRule="auto"/>
        <w:ind w:left="0" w:right="0" w:firstLine="709"/>
        <w:rPr>
          <w:bCs/>
          <w:color w:val="auto"/>
        </w:rPr>
      </w:pPr>
      <w:r w:rsidRPr="007B1074">
        <w:rPr>
          <w:bCs/>
          <w:color w:val="auto"/>
        </w:rPr>
        <w:t>Председатель ПЦК ______________ Л.М. Талипова</w:t>
      </w:r>
    </w:p>
    <w:p w14:paraId="432539A6" w14:textId="77777777" w:rsidR="007B1074" w:rsidRPr="007B1074" w:rsidRDefault="007B1074" w:rsidP="007B1074">
      <w:pPr>
        <w:spacing w:after="0" w:line="259" w:lineRule="auto"/>
        <w:ind w:left="0" w:right="0" w:firstLine="709"/>
        <w:rPr>
          <w:color w:val="auto"/>
        </w:rPr>
      </w:pPr>
    </w:p>
    <w:p w14:paraId="65824DB8" w14:textId="77777777" w:rsidR="00E55C2C" w:rsidRPr="00CC5063" w:rsidRDefault="006A0F5C" w:rsidP="00D53BB0">
      <w:pPr>
        <w:spacing w:after="0" w:line="259" w:lineRule="auto"/>
        <w:ind w:left="0" w:right="0" w:firstLine="709"/>
        <w:rPr>
          <w:color w:val="auto"/>
        </w:rPr>
      </w:pPr>
      <w:r w:rsidRPr="00CC5063">
        <w:rPr>
          <w:b/>
          <w:color w:val="auto"/>
        </w:rPr>
        <w:t xml:space="preserve"> </w:t>
      </w:r>
    </w:p>
    <w:p w14:paraId="52EC8C0C" w14:textId="77777777" w:rsidR="00E55C2C" w:rsidRPr="00CC5063" w:rsidRDefault="006A0F5C">
      <w:pPr>
        <w:spacing w:after="0" w:line="259" w:lineRule="auto"/>
        <w:ind w:left="0" w:right="0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14:paraId="57C57A08" w14:textId="77777777" w:rsidR="00E55C2C" w:rsidRPr="00CC5063" w:rsidRDefault="006A0F5C">
      <w:pPr>
        <w:spacing w:after="17" w:line="259" w:lineRule="auto"/>
        <w:ind w:left="0" w:right="0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14:paraId="1E12E287" w14:textId="77777777" w:rsidR="008C6DFC" w:rsidRPr="00CC5063" w:rsidRDefault="008C6DFC">
      <w:pPr>
        <w:spacing w:after="4" w:line="259" w:lineRule="auto"/>
        <w:ind w:left="10" w:right="375"/>
        <w:jc w:val="right"/>
        <w:rPr>
          <w:color w:val="auto"/>
        </w:rPr>
      </w:pPr>
    </w:p>
    <w:p w14:paraId="5849D689" w14:textId="4DE1B967" w:rsidR="00E55C2C" w:rsidRDefault="00E55C2C">
      <w:pPr>
        <w:spacing w:after="1" w:line="259" w:lineRule="auto"/>
        <w:ind w:left="47" w:right="0" w:firstLine="0"/>
        <w:jc w:val="center"/>
        <w:rPr>
          <w:color w:val="auto"/>
        </w:rPr>
      </w:pPr>
    </w:p>
    <w:p w14:paraId="67927C15" w14:textId="79AF1F65" w:rsidR="00881103" w:rsidRDefault="00881103">
      <w:pPr>
        <w:spacing w:after="1" w:line="259" w:lineRule="auto"/>
        <w:ind w:left="47" w:right="0" w:firstLine="0"/>
        <w:jc w:val="center"/>
        <w:rPr>
          <w:color w:val="auto"/>
        </w:rPr>
      </w:pPr>
    </w:p>
    <w:p w14:paraId="4E5469DD" w14:textId="176E2D03" w:rsidR="00881103" w:rsidRDefault="00881103">
      <w:pPr>
        <w:spacing w:after="1" w:line="259" w:lineRule="auto"/>
        <w:ind w:left="47" w:right="0" w:firstLine="0"/>
        <w:jc w:val="center"/>
        <w:rPr>
          <w:color w:val="auto"/>
        </w:rPr>
      </w:pPr>
    </w:p>
    <w:p w14:paraId="78C18AE0" w14:textId="33F9BBD2" w:rsidR="00881103" w:rsidRDefault="00881103">
      <w:pPr>
        <w:spacing w:after="1" w:line="259" w:lineRule="auto"/>
        <w:ind w:left="47" w:right="0" w:firstLine="0"/>
        <w:jc w:val="center"/>
        <w:rPr>
          <w:color w:val="auto"/>
        </w:rPr>
      </w:pPr>
    </w:p>
    <w:p w14:paraId="0EA7384A" w14:textId="77777777" w:rsidR="00881103" w:rsidRPr="00CC5063" w:rsidRDefault="00881103">
      <w:pPr>
        <w:spacing w:after="1" w:line="259" w:lineRule="auto"/>
        <w:ind w:left="47" w:right="0" w:firstLine="0"/>
        <w:jc w:val="center"/>
        <w:rPr>
          <w:color w:val="auto"/>
        </w:rPr>
      </w:pPr>
    </w:p>
    <w:p w14:paraId="2804A42C" w14:textId="4D5DE20B" w:rsidR="004B10B1" w:rsidRPr="004B10B1" w:rsidRDefault="004B10B1" w:rsidP="004B10B1">
      <w:pPr>
        <w:pStyle w:val="a4"/>
        <w:spacing w:after="17" w:line="259" w:lineRule="auto"/>
        <w:ind w:left="3160" w:right="0" w:firstLine="0"/>
        <w:rPr>
          <w:b/>
          <w:color w:val="auto"/>
        </w:rPr>
      </w:pPr>
    </w:p>
    <w:p w14:paraId="52BC5905" w14:textId="77777777" w:rsidR="004B10B1" w:rsidRPr="004B10B1" w:rsidRDefault="004B10B1" w:rsidP="004B10B1">
      <w:pPr>
        <w:pStyle w:val="a4"/>
        <w:spacing w:line="269" w:lineRule="auto"/>
        <w:ind w:left="0" w:right="0" w:firstLine="0"/>
        <w:rPr>
          <w:color w:val="auto"/>
        </w:rPr>
      </w:pPr>
    </w:p>
    <w:p w14:paraId="1B84C705" w14:textId="567795B7" w:rsidR="004B10B1" w:rsidRPr="004B10B1" w:rsidRDefault="004B10B1" w:rsidP="004B10B1">
      <w:pPr>
        <w:spacing w:line="269" w:lineRule="auto"/>
        <w:ind w:left="2800" w:right="0" w:firstLine="0"/>
        <w:jc w:val="center"/>
        <w:rPr>
          <w:color w:val="auto"/>
        </w:rPr>
      </w:pPr>
    </w:p>
    <w:p w14:paraId="063BBC9E" w14:textId="442A7CEB" w:rsidR="00E55C2C" w:rsidRPr="00CC5063" w:rsidRDefault="00E55C2C">
      <w:pPr>
        <w:spacing w:after="0" w:line="259" w:lineRule="auto"/>
        <w:ind w:left="47" w:right="0" w:firstLine="0"/>
        <w:jc w:val="center"/>
        <w:rPr>
          <w:color w:val="auto"/>
        </w:rPr>
      </w:pPr>
    </w:p>
    <w:p w14:paraId="3CBFBB7C" w14:textId="77777777" w:rsidR="00E55C2C" w:rsidRPr="00CC5063" w:rsidRDefault="006A0F5C">
      <w:pPr>
        <w:spacing w:after="0" w:line="259" w:lineRule="auto"/>
        <w:ind w:left="47" w:right="0" w:firstLine="0"/>
        <w:jc w:val="center"/>
        <w:rPr>
          <w:color w:val="auto"/>
        </w:rPr>
      </w:pPr>
      <w:r w:rsidRPr="00CC5063">
        <w:rPr>
          <w:b/>
          <w:color w:val="auto"/>
        </w:rPr>
        <w:t xml:space="preserve"> </w:t>
      </w:r>
    </w:p>
    <w:p w14:paraId="228865D5" w14:textId="77777777" w:rsidR="00E55C2C" w:rsidRPr="00CC5063" w:rsidRDefault="006A0F5C">
      <w:pPr>
        <w:spacing w:after="0" w:line="259" w:lineRule="auto"/>
        <w:ind w:left="47" w:right="0" w:firstLine="0"/>
        <w:jc w:val="center"/>
        <w:rPr>
          <w:color w:val="auto"/>
        </w:rPr>
      </w:pPr>
      <w:r w:rsidRPr="00CC5063">
        <w:rPr>
          <w:b/>
          <w:color w:val="auto"/>
        </w:rPr>
        <w:t xml:space="preserve"> </w:t>
      </w:r>
    </w:p>
    <w:p w14:paraId="7F595151" w14:textId="60BC1CE8" w:rsidR="00881103" w:rsidRPr="00881103" w:rsidRDefault="006A0F5C" w:rsidP="00881103">
      <w:pPr>
        <w:pageBreakBefore/>
        <w:spacing w:after="0" w:line="240" w:lineRule="auto"/>
        <w:ind w:firstLine="567"/>
        <w:jc w:val="center"/>
        <w:rPr>
          <w:rFonts w:eastAsia="Calibri"/>
          <w:b/>
          <w:smallCaps/>
          <w:color w:val="auto"/>
          <w:szCs w:val="24"/>
          <w:lang w:eastAsia="en-US"/>
        </w:rPr>
      </w:pPr>
      <w:r w:rsidRPr="00CC5063">
        <w:rPr>
          <w:b/>
          <w:color w:val="auto"/>
        </w:rPr>
        <w:lastRenderedPageBreak/>
        <w:t xml:space="preserve"> </w:t>
      </w:r>
      <w:r w:rsidRPr="00CC5063">
        <w:rPr>
          <w:color w:val="auto"/>
        </w:rPr>
        <w:t xml:space="preserve"> </w:t>
      </w:r>
      <w:r w:rsidRPr="00CC5063">
        <w:rPr>
          <w:color w:val="auto"/>
        </w:rPr>
        <w:tab/>
        <w:t xml:space="preserve"> </w:t>
      </w:r>
      <w:r w:rsidR="00881103" w:rsidRPr="00881103">
        <w:rPr>
          <w:rFonts w:eastAsia="Calibri"/>
          <w:b/>
          <w:smallCaps/>
          <w:color w:val="auto"/>
          <w:szCs w:val="24"/>
          <w:lang w:eastAsia="en-US"/>
        </w:rPr>
        <w:t>СОДЕРЖАНИЕ</w:t>
      </w:r>
    </w:p>
    <w:p w14:paraId="20917C1A" w14:textId="77777777" w:rsidR="00881103" w:rsidRPr="00881103" w:rsidRDefault="00881103" w:rsidP="00881103">
      <w:pPr>
        <w:spacing w:after="0" w:line="240" w:lineRule="auto"/>
        <w:ind w:left="0" w:right="0" w:firstLine="567"/>
        <w:jc w:val="center"/>
        <w:rPr>
          <w:rFonts w:eastAsia="Calibri"/>
          <w:b/>
          <w:smallCaps/>
          <w:color w:val="auto"/>
          <w:szCs w:val="24"/>
          <w:lang w:eastAsia="en-US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6"/>
        <w:gridCol w:w="1082"/>
      </w:tblGrid>
      <w:tr w:rsidR="00881103" w:rsidRPr="00881103" w14:paraId="594E6913" w14:textId="77777777" w:rsidTr="00432F9E">
        <w:trPr>
          <w:trHeight w:val="567"/>
        </w:trPr>
        <w:tc>
          <w:tcPr>
            <w:tcW w:w="4451" w:type="pct"/>
            <w:vAlign w:val="center"/>
          </w:tcPr>
          <w:p w14:paraId="0852A5AD" w14:textId="77777777" w:rsidR="00881103" w:rsidRPr="00881103" w:rsidRDefault="00881103" w:rsidP="00881103">
            <w:pPr>
              <w:keepNext/>
              <w:suppressLineNumbers/>
              <w:tabs>
                <w:tab w:val="left" w:pos="1701"/>
              </w:tabs>
              <w:suppressAutoHyphens/>
              <w:spacing w:after="0" w:line="276" w:lineRule="auto"/>
              <w:ind w:left="94" w:right="0" w:hanging="142"/>
              <w:rPr>
                <w:rFonts w:eastAsia="Calibri"/>
                <w:color w:val="auto"/>
                <w:szCs w:val="24"/>
                <w:lang w:eastAsia="en-US"/>
              </w:rPr>
            </w:pPr>
            <w:r w:rsidRPr="00881103">
              <w:rPr>
                <w:rFonts w:eastAsia="Calibri"/>
                <w:color w:val="auto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65AA821C" w14:textId="77777777" w:rsidR="00881103" w:rsidRPr="00881103" w:rsidRDefault="00881103" w:rsidP="0088110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881103">
              <w:rPr>
                <w:rFonts w:eastAsia="Calibri"/>
                <w:color w:val="auto"/>
                <w:szCs w:val="24"/>
                <w:lang w:eastAsia="en-US"/>
              </w:rPr>
              <w:t>4</w:t>
            </w:r>
          </w:p>
        </w:tc>
      </w:tr>
      <w:tr w:rsidR="00881103" w:rsidRPr="00881103" w14:paraId="1B62908E" w14:textId="77777777" w:rsidTr="00432F9E">
        <w:trPr>
          <w:trHeight w:val="752"/>
        </w:trPr>
        <w:tc>
          <w:tcPr>
            <w:tcW w:w="4451" w:type="pct"/>
            <w:vAlign w:val="center"/>
          </w:tcPr>
          <w:p w14:paraId="3021F63D" w14:textId="7096950A" w:rsidR="00881103" w:rsidRPr="00881103" w:rsidRDefault="00881103" w:rsidP="00881103">
            <w:pPr>
              <w:numPr>
                <w:ilvl w:val="0"/>
                <w:numId w:val="35"/>
              </w:numPr>
              <w:tabs>
                <w:tab w:val="left" w:pos="345"/>
              </w:tabs>
              <w:spacing w:after="0" w:line="276" w:lineRule="auto"/>
              <w:ind w:left="0" w:right="178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881103">
              <w:rPr>
                <w:color w:val="auto"/>
                <w:szCs w:val="24"/>
              </w:rPr>
              <w:t>СТРУКТУРА ФОНДА ОЦЕНОЧНЫХ СРЕДСТВ ДЛЯ ТЕКУЩЕГО КОНТРОЛЯ ПРОМЕЖУТОЧНОЙ АТТЕСТАЦИИ</w:t>
            </w:r>
          </w:p>
        </w:tc>
        <w:tc>
          <w:tcPr>
            <w:tcW w:w="549" w:type="pct"/>
            <w:vAlign w:val="center"/>
          </w:tcPr>
          <w:p w14:paraId="21F05110" w14:textId="77777777" w:rsidR="00881103" w:rsidRPr="00881103" w:rsidRDefault="00881103" w:rsidP="0088110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881103">
              <w:rPr>
                <w:rFonts w:eastAsia="Calibri"/>
                <w:color w:val="auto"/>
                <w:szCs w:val="24"/>
                <w:lang w:eastAsia="en-US"/>
              </w:rPr>
              <w:t>7</w:t>
            </w:r>
          </w:p>
        </w:tc>
      </w:tr>
      <w:tr w:rsidR="00881103" w:rsidRPr="00881103" w14:paraId="42D896D3" w14:textId="77777777" w:rsidTr="00432F9E">
        <w:trPr>
          <w:trHeight w:val="834"/>
        </w:trPr>
        <w:tc>
          <w:tcPr>
            <w:tcW w:w="4451" w:type="pct"/>
            <w:vAlign w:val="center"/>
          </w:tcPr>
          <w:p w14:paraId="2F5064D7" w14:textId="77777777" w:rsidR="00881103" w:rsidRPr="00881103" w:rsidRDefault="00881103" w:rsidP="00881103">
            <w:pPr>
              <w:numPr>
                <w:ilvl w:val="0"/>
                <w:numId w:val="35"/>
              </w:numPr>
              <w:tabs>
                <w:tab w:val="left" w:pos="284"/>
              </w:tabs>
              <w:spacing w:after="0" w:line="276" w:lineRule="auto"/>
              <w:ind w:left="0" w:right="178" w:firstLine="0"/>
              <w:contextualSpacing/>
              <w:jc w:val="left"/>
              <w:rPr>
                <w:color w:val="auto"/>
                <w:szCs w:val="24"/>
              </w:rPr>
            </w:pPr>
            <w:r w:rsidRPr="00881103">
              <w:rPr>
                <w:rFonts w:eastAsia="Calibri"/>
                <w:bCs/>
                <w:color w:val="auto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3A3949FF" w14:textId="77777777" w:rsidR="00881103" w:rsidRPr="00881103" w:rsidRDefault="00881103" w:rsidP="0088110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881103">
              <w:rPr>
                <w:rFonts w:eastAsia="Calibri"/>
                <w:color w:val="auto"/>
                <w:szCs w:val="24"/>
                <w:lang w:eastAsia="en-US"/>
              </w:rPr>
              <w:t>9</w:t>
            </w:r>
          </w:p>
        </w:tc>
      </w:tr>
      <w:tr w:rsidR="00881103" w:rsidRPr="00881103" w14:paraId="001B1AA3" w14:textId="77777777" w:rsidTr="00432F9E">
        <w:trPr>
          <w:trHeight w:val="549"/>
        </w:trPr>
        <w:tc>
          <w:tcPr>
            <w:tcW w:w="4451" w:type="pct"/>
            <w:vAlign w:val="center"/>
          </w:tcPr>
          <w:p w14:paraId="0A1EF8AB" w14:textId="77777777" w:rsidR="00881103" w:rsidRPr="00881103" w:rsidRDefault="00881103" w:rsidP="00881103">
            <w:pPr>
              <w:numPr>
                <w:ilvl w:val="0"/>
                <w:numId w:val="35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881103">
              <w:rPr>
                <w:bCs/>
                <w:color w:val="auto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61366DB1" w14:textId="77777777" w:rsidR="00881103" w:rsidRPr="00881103" w:rsidRDefault="00881103" w:rsidP="0088110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881103">
              <w:rPr>
                <w:rFonts w:eastAsia="Calibri"/>
                <w:color w:val="auto"/>
                <w:szCs w:val="24"/>
                <w:lang w:eastAsia="en-US"/>
              </w:rPr>
              <w:t>15</w:t>
            </w:r>
          </w:p>
        </w:tc>
      </w:tr>
    </w:tbl>
    <w:p w14:paraId="65B7516D" w14:textId="2BADD12A" w:rsidR="00E55C2C" w:rsidRDefault="00E55C2C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463E0CC7" w14:textId="557D03EF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380CD944" w14:textId="5FF7DFB1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434D68E9" w14:textId="0BBE83CC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26D2D1B9" w14:textId="00C46AEC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0A468281" w14:textId="4E094D21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55E0CE28" w14:textId="2C51AA8D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5408AAC7" w14:textId="6B8C800A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0818E11E" w14:textId="3D80FB83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183DB299" w14:textId="11F9618A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271FA953" w14:textId="04AFA5DB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617A67B9" w14:textId="2FEA01A5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3F4DDDD3" w14:textId="2943BB0D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266B9B92" w14:textId="093BEC36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5AE1819F" w14:textId="18369ED6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027824B4" w14:textId="5624C044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5AF0D75B" w14:textId="6482A90E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039C669D" w14:textId="2219576C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413BA187" w14:textId="27B082F9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399D5683" w14:textId="640CA113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538C4CAA" w14:textId="4865EBC6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0912F8DA" w14:textId="37E18894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6241773F" w14:textId="048891CB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064DCD6D" w14:textId="71CE764F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189D98E2" w14:textId="70FEC408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78B34E01" w14:textId="11C47A2C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398F9C90" w14:textId="55760B17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2C9455D6" w14:textId="51ADBC79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11243D9C" w14:textId="365C405F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0C1E46EB" w14:textId="00936703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31E39610" w14:textId="0300B198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4CA9C1AA" w14:textId="277763C0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2A3A8C67" w14:textId="2329021E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7743034D" w14:textId="60E288F9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6DAD96CA" w14:textId="377EB786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13535823" w14:textId="7F6902FD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7AA4A0AA" w14:textId="18B4843C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6041A99E" w14:textId="5214F89A" w:rsidR="00881103" w:rsidRDefault="00881103">
      <w:pPr>
        <w:spacing w:after="0" w:line="234" w:lineRule="auto"/>
        <w:ind w:left="0" w:right="4639" w:firstLine="0"/>
        <w:jc w:val="left"/>
        <w:rPr>
          <w:color w:val="auto"/>
        </w:rPr>
      </w:pPr>
    </w:p>
    <w:p w14:paraId="6005114A" w14:textId="77777777" w:rsidR="00515461" w:rsidRDefault="00515461" w:rsidP="00CA41F2">
      <w:pPr>
        <w:spacing w:after="17" w:line="259" w:lineRule="auto"/>
        <w:ind w:left="0" w:right="0" w:firstLine="0"/>
        <w:rPr>
          <w:bCs/>
          <w:color w:val="auto"/>
        </w:rPr>
      </w:pPr>
    </w:p>
    <w:p w14:paraId="538BB6A6" w14:textId="77777777" w:rsidR="00515461" w:rsidRDefault="00515461" w:rsidP="00856FE1">
      <w:pPr>
        <w:spacing w:after="17" w:line="259" w:lineRule="auto"/>
        <w:ind w:left="45" w:right="0" w:firstLine="709"/>
        <w:rPr>
          <w:bCs/>
          <w:color w:val="auto"/>
        </w:rPr>
      </w:pPr>
    </w:p>
    <w:p w14:paraId="7E5E74A8" w14:textId="77777777" w:rsidR="00515461" w:rsidRDefault="00515461" w:rsidP="00515461">
      <w:pPr>
        <w:spacing w:after="17" w:line="259" w:lineRule="auto"/>
        <w:ind w:left="0" w:right="0" w:firstLine="0"/>
        <w:rPr>
          <w:bCs/>
          <w:color w:val="auto"/>
        </w:rPr>
      </w:pPr>
    </w:p>
    <w:p w14:paraId="29F04DAD" w14:textId="77777777" w:rsidR="00515461" w:rsidRPr="00A20CFC" w:rsidRDefault="00515461" w:rsidP="00515461">
      <w:pPr>
        <w:numPr>
          <w:ilvl w:val="0"/>
          <w:numId w:val="36"/>
        </w:numPr>
        <w:spacing w:after="0" w:line="300" w:lineRule="auto"/>
        <w:ind w:left="0" w:right="0"/>
        <w:contextualSpacing/>
        <w:jc w:val="center"/>
        <w:rPr>
          <w:b/>
          <w:bCs/>
          <w:color w:val="auto"/>
          <w:sz w:val="28"/>
          <w:szCs w:val="28"/>
        </w:rPr>
      </w:pPr>
      <w:r w:rsidRPr="00A20CFC">
        <w:rPr>
          <w:b/>
          <w:bCs/>
          <w:color w:val="auto"/>
          <w:sz w:val="28"/>
          <w:szCs w:val="28"/>
        </w:rPr>
        <w:t>Паспорт фонда оценочных средств</w:t>
      </w:r>
    </w:p>
    <w:p w14:paraId="02E0C0AA" w14:textId="7367CFC4" w:rsidR="00515461" w:rsidRPr="00A20CFC" w:rsidRDefault="00515461" w:rsidP="00515461">
      <w:pPr>
        <w:spacing w:after="0" w:line="300" w:lineRule="auto"/>
        <w:ind w:left="0" w:right="0" w:firstLine="0"/>
        <w:contextualSpacing/>
        <w:jc w:val="center"/>
        <w:rPr>
          <w:b/>
          <w:bCs/>
          <w:color w:val="auto"/>
          <w:sz w:val="28"/>
          <w:szCs w:val="28"/>
        </w:rPr>
      </w:pPr>
      <w:r w:rsidRPr="00A20CFC">
        <w:rPr>
          <w:b/>
          <w:bCs/>
          <w:color w:val="auto"/>
          <w:sz w:val="28"/>
          <w:szCs w:val="28"/>
        </w:rPr>
        <w:t xml:space="preserve">по </w:t>
      </w:r>
      <w:r w:rsidR="00582D45">
        <w:rPr>
          <w:b/>
          <w:bCs/>
          <w:color w:val="auto"/>
          <w:sz w:val="28"/>
          <w:szCs w:val="28"/>
        </w:rPr>
        <w:t xml:space="preserve">дисциплине </w:t>
      </w:r>
      <w:r w:rsidR="007B1074">
        <w:rPr>
          <w:b/>
          <w:bCs/>
          <w:color w:val="auto"/>
          <w:sz w:val="28"/>
          <w:szCs w:val="28"/>
        </w:rPr>
        <w:t xml:space="preserve">ОГСЭ.04 </w:t>
      </w:r>
      <w:r w:rsidR="00582D45">
        <w:rPr>
          <w:b/>
          <w:bCs/>
          <w:color w:val="auto"/>
          <w:sz w:val="28"/>
          <w:szCs w:val="28"/>
        </w:rPr>
        <w:t>Физическая культура</w:t>
      </w:r>
    </w:p>
    <w:p w14:paraId="034BF2EF" w14:textId="4FE89F45" w:rsidR="00515461" w:rsidRPr="00A20CFC" w:rsidRDefault="00432F9E" w:rsidP="00515461">
      <w:pPr>
        <w:widowControl w:val="0"/>
        <w:spacing w:after="0" w:line="300" w:lineRule="auto"/>
        <w:ind w:left="0" w:right="0" w:firstLine="0"/>
        <w:jc w:val="center"/>
        <w:rPr>
          <w:b/>
          <w:bCs/>
          <w:color w:val="auto"/>
          <w:sz w:val="28"/>
          <w:szCs w:val="28"/>
          <w:lang w:eastAsia="en-US"/>
        </w:rPr>
      </w:pPr>
      <w:r>
        <w:rPr>
          <w:b/>
          <w:bCs/>
          <w:color w:val="auto"/>
          <w:sz w:val="28"/>
          <w:szCs w:val="28"/>
          <w:lang w:eastAsia="en-US"/>
        </w:rPr>
        <w:t>40.02.01</w:t>
      </w:r>
      <w:r w:rsidR="00515461" w:rsidRPr="00A20CFC">
        <w:rPr>
          <w:b/>
          <w:bCs/>
          <w:color w:val="auto"/>
          <w:sz w:val="28"/>
          <w:szCs w:val="28"/>
          <w:lang w:eastAsia="en-US"/>
        </w:rPr>
        <w:t xml:space="preserve"> Право и организация социального обеспечения</w:t>
      </w:r>
    </w:p>
    <w:p w14:paraId="13B35EA5" w14:textId="77777777" w:rsidR="00515461" w:rsidRPr="00515461" w:rsidRDefault="00515461" w:rsidP="00515461">
      <w:pPr>
        <w:keepNext/>
        <w:suppressLineNumbers/>
        <w:tabs>
          <w:tab w:val="left" w:pos="993"/>
        </w:tabs>
        <w:suppressAutoHyphens/>
        <w:spacing w:after="0" w:line="276" w:lineRule="auto"/>
        <w:ind w:left="0" w:right="0" w:firstLine="0"/>
        <w:contextualSpacing/>
        <w:jc w:val="left"/>
        <w:rPr>
          <w:rFonts w:eastAsia="Calibri"/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5"/>
        <w:gridCol w:w="3308"/>
        <w:gridCol w:w="2955"/>
      </w:tblGrid>
      <w:tr w:rsidR="00515461" w:rsidRPr="00515461" w14:paraId="586E625A" w14:textId="77777777" w:rsidTr="00432F9E">
        <w:tc>
          <w:tcPr>
            <w:tcW w:w="0" w:type="auto"/>
            <w:vMerge w:val="restart"/>
            <w:vAlign w:val="center"/>
          </w:tcPr>
          <w:p w14:paraId="6342A3AC" w14:textId="77777777" w:rsidR="00515461" w:rsidRPr="00515461" w:rsidRDefault="00515461" w:rsidP="00515461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515461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Код и </w:t>
            </w:r>
          </w:p>
          <w:p w14:paraId="0E8DD77F" w14:textId="77777777" w:rsidR="00515461" w:rsidRPr="00515461" w:rsidRDefault="00515461" w:rsidP="00515461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515461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наименование </w:t>
            </w:r>
          </w:p>
          <w:p w14:paraId="7290D483" w14:textId="77777777" w:rsidR="00515461" w:rsidRPr="00515461" w:rsidRDefault="00515461" w:rsidP="00515461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515461">
              <w:rPr>
                <w:rFonts w:eastAsia="Calibri"/>
                <w:b/>
                <w:color w:val="auto"/>
                <w:szCs w:val="24"/>
                <w:lang w:eastAsia="en-US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39359A54" w14:textId="77777777" w:rsidR="00515461" w:rsidRPr="00515461" w:rsidRDefault="00515461" w:rsidP="00515461">
            <w:pPr>
              <w:shd w:val="clear" w:color="auto" w:fill="FFFFFF"/>
              <w:spacing w:after="0" w:line="240" w:lineRule="auto"/>
              <w:ind w:left="0" w:right="0" w:hanging="684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515461">
              <w:rPr>
                <w:rFonts w:eastAsia="Calibri"/>
                <w:b/>
                <w:color w:val="auto"/>
                <w:szCs w:val="24"/>
                <w:lang w:eastAsia="en-US"/>
              </w:rPr>
              <w:t>Компонентный состав компетенций</w:t>
            </w:r>
          </w:p>
        </w:tc>
      </w:tr>
      <w:tr w:rsidR="005361E0" w:rsidRPr="00515461" w14:paraId="3CE537FE" w14:textId="77777777" w:rsidTr="00432F9E">
        <w:tc>
          <w:tcPr>
            <w:tcW w:w="0" w:type="auto"/>
            <w:vMerge/>
          </w:tcPr>
          <w:p w14:paraId="1DC00EBC" w14:textId="77777777" w:rsidR="00515461" w:rsidRPr="00515461" w:rsidRDefault="00515461" w:rsidP="00515461">
            <w:pPr>
              <w:spacing w:after="0" w:line="240" w:lineRule="auto"/>
              <w:ind w:left="0" w:right="0" w:firstLine="0"/>
              <w:contextualSpacing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C01F552" w14:textId="77777777" w:rsidR="00515461" w:rsidRPr="00515461" w:rsidRDefault="00515461" w:rsidP="00515461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515461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222D3F61" w14:textId="77777777" w:rsidR="00515461" w:rsidRPr="00515461" w:rsidRDefault="00515461" w:rsidP="00515461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515461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Знать</w:t>
            </w:r>
          </w:p>
        </w:tc>
      </w:tr>
      <w:tr w:rsidR="005361E0" w:rsidRPr="00515461" w14:paraId="2423F82F" w14:textId="77777777" w:rsidTr="00432F9E">
        <w:tc>
          <w:tcPr>
            <w:tcW w:w="0" w:type="auto"/>
          </w:tcPr>
          <w:p w14:paraId="1BCB9323" w14:textId="3E7045C4" w:rsidR="00515461" w:rsidRPr="00515461" w:rsidRDefault="00515461" w:rsidP="00492D87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  <w:lang w:eastAsia="en-US"/>
              </w:rPr>
            </w:pPr>
            <w:r w:rsidRPr="00515461">
              <w:rPr>
                <w:rFonts w:eastAsia="Calibri"/>
                <w:color w:val="auto"/>
                <w:lang w:eastAsia="en-US"/>
              </w:rPr>
              <w:t>ОК 0</w:t>
            </w:r>
            <w:r>
              <w:rPr>
                <w:rFonts w:eastAsia="Calibri"/>
                <w:color w:val="auto"/>
                <w:lang w:eastAsia="en-US"/>
              </w:rPr>
              <w:t>2</w:t>
            </w:r>
            <w:r w:rsidRPr="00515461">
              <w:rPr>
                <w:rFonts w:eastAsia="Calibri"/>
                <w:color w:val="auto"/>
                <w:lang w:eastAsia="en-US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0" w:type="auto"/>
          </w:tcPr>
          <w:p w14:paraId="01978937" w14:textId="3FBBDD33" w:rsidR="00515461" w:rsidRPr="00515461" w:rsidRDefault="00081B3C" w:rsidP="00515461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0" w:type="auto"/>
          </w:tcPr>
          <w:p w14:paraId="2B094ED1" w14:textId="77777777" w:rsidR="00081B3C" w:rsidRPr="00081B3C" w:rsidRDefault="00081B3C" w:rsidP="00081B3C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>о роли физической культур</w:t>
            </w:r>
            <w:bookmarkStart w:id="1" w:name="_GoBack"/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>ы</w:t>
            </w:r>
            <w:bookmarkEnd w:id="1"/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 в общекультурном, профессиональном и социальном развитии человека;</w:t>
            </w:r>
          </w:p>
          <w:p w14:paraId="0FD2C6DE" w14:textId="1F216359" w:rsidR="00515461" w:rsidRPr="00515461" w:rsidRDefault="00081B3C" w:rsidP="00081B3C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>основы здорового образа жизни.</w:t>
            </w:r>
          </w:p>
        </w:tc>
      </w:tr>
      <w:tr w:rsidR="00515461" w:rsidRPr="00515461" w14:paraId="5C5C4CCA" w14:textId="77777777" w:rsidTr="00432F9E">
        <w:tc>
          <w:tcPr>
            <w:tcW w:w="0" w:type="auto"/>
          </w:tcPr>
          <w:p w14:paraId="25924ABB" w14:textId="6AFE4EF6" w:rsidR="00515461" w:rsidRPr="00492D87" w:rsidRDefault="00492D87" w:rsidP="00492D87">
            <w:pPr>
              <w:spacing w:after="17" w:line="259" w:lineRule="auto"/>
              <w:ind w:left="0" w:right="0" w:firstLine="0"/>
              <w:jc w:val="left"/>
              <w:rPr>
                <w:rFonts w:eastAsia="Calibri"/>
                <w:bCs/>
                <w:color w:val="auto"/>
                <w:lang w:eastAsia="en-US"/>
              </w:rPr>
            </w:pPr>
            <w:r w:rsidRPr="00492D87">
              <w:rPr>
                <w:rFonts w:eastAsia="Calibri"/>
                <w:bCs/>
                <w:color w:val="auto"/>
                <w:lang w:eastAsia="en-US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0" w:type="auto"/>
          </w:tcPr>
          <w:p w14:paraId="7849AAD7" w14:textId="025C10C8" w:rsidR="00515461" w:rsidRPr="00515461" w:rsidRDefault="00081B3C" w:rsidP="00515461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0" w:type="auto"/>
          </w:tcPr>
          <w:p w14:paraId="3D2C022D" w14:textId="67F94BEA" w:rsidR="00515461" w:rsidRPr="00515461" w:rsidRDefault="00081B3C" w:rsidP="00081B3C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</w:tc>
      </w:tr>
      <w:tr w:rsidR="00492D87" w:rsidRPr="00515461" w14:paraId="14DE2530" w14:textId="77777777" w:rsidTr="00432F9E">
        <w:tc>
          <w:tcPr>
            <w:tcW w:w="0" w:type="auto"/>
          </w:tcPr>
          <w:p w14:paraId="7202532A" w14:textId="0FE54E6C" w:rsidR="00492D87" w:rsidRPr="00515461" w:rsidRDefault="00492D87" w:rsidP="00492D87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lang w:eastAsia="en-US"/>
              </w:rPr>
            </w:pPr>
            <w:r w:rsidRPr="00856FE1">
              <w:rPr>
                <w:bCs/>
                <w:color w:val="auto"/>
              </w:rPr>
              <w:t>ОК</w:t>
            </w:r>
            <w:r>
              <w:rPr>
                <w:bCs/>
                <w:color w:val="auto"/>
              </w:rPr>
              <w:t xml:space="preserve"> </w:t>
            </w:r>
            <w:r w:rsidRPr="00856FE1">
              <w:rPr>
                <w:bCs/>
                <w:color w:val="auto"/>
              </w:rPr>
              <w:t>6.</w:t>
            </w:r>
            <w:r>
              <w:rPr>
                <w:bCs/>
                <w:color w:val="auto"/>
              </w:rPr>
              <w:t xml:space="preserve"> </w:t>
            </w:r>
            <w:r w:rsidRPr="00856FE1">
              <w:rPr>
                <w:bCs/>
                <w:color w:val="auto"/>
              </w:rPr>
              <w:t>Работать в коллективе и команде, эффективно обща</w:t>
            </w:r>
            <w:r>
              <w:rPr>
                <w:bCs/>
                <w:color w:val="auto"/>
              </w:rPr>
              <w:t xml:space="preserve">ться с коллегами, руководством, </w:t>
            </w:r>
            <w:r w:rsidRPr="00856FE1">
              <w:rPr>
                <w:bCs/>
                <w:color w:val="auto"/>
              </w:rPr>
              <w:t>потребителями.</w:t>
            </w:r>
          </w:p>
        </w:tc>
        <w:tc>
          <w:tcPr>
            <w:tcW w:w="0" w:type="auto"/>
          </w:tcPr>
          <w:p w14:paraId="5E3D73E2" w14:textId="2D5DC67A" w:rsidR="00492D87" w:rsidRPr="00515461" w:rsidRDefault="00081B3C" w:rsidP="00515461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0" w:type="auto"/>
          </w:tcPr>
          <w:p w14:paraId="7693883B" w14:textId="2E9B3D7F" w:rsidR="00492D87" w:rsidRPr="00515461" w:rsidRDefault="00081B3C" w:rsidP="00081B3C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</w:tc>
      </w:tr>
      <w:tr w:rsidR="00492D87" w:rsidRPr="00515461" w14:paraId="07DAC13C" w14:textId="77777777" w:rsidTr="00432F9E">
        <w:tc>
          <w:tcPr>
            <w:tcW w:w="0" w:type="auto"/>
          </w:tcPr>
          <w:p w14:paraId="06107EED" w14:textId="4153BB7B" w:rsidR="00492D87" w:rsidRPr="00515461" w:rsidRDefault="00492D87" w:rsidP="00492D87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lang w:eastAsia="en-US"/>
              </w:rPr>
            </w:pPr>
            <w:r w:rsidRPr="00856FE1">
              <w:rPr>
                <w:bCs/>
                <w:color w:val="auto"/>
              </w:rPr>
              <w:t>ОК 10. Соблюдать основы здорового образа жизни, требования охраны труда</w:t>
            </w:r>
          </w:p>
        </w:tc>
        <w:tc>
          <w:tcPr>
            <w:tcW w:w="0" w:type="auto"/>
          </w:tcPr>
          <w:p w14:paraId="41E1FFAC" w14:textId="351BC750" w:rsidR="00492D87" w:rsidRPr="00515461" w:rsidRDefault="00081B3C" w:rsidP="00515461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0" w:type="auto"/>
          </w:tcPr>
          <w:p w14:paraId="2ABE70BB" w14:textId="77777777" w:rsidR="00081B3C" w:rsidRPr="00081B3C" w:rsidRDefault="00081B3C" w:rsidP="00081B3C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  <w:p w14:paraId="161A3E75" w14:textId="66F77ED6" w:rsidR="00492D87" w:rsidRPr="00515461" w:rsidRDefault="00081B3C" w:rsidP="00081B3C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081B3C">
              <w:rPr>
                <w:rFonts w:eastAsia="Calibri"/>
                <w:bCs/>
                <w:color w:val="auto"/>
                <w:szCs w:val="24"/>
                <w:lang w:eastAsia="en-US"/>
              </w:rPr>
              <w:t>основы здорового образа жизни.</w:t>
            </w:r>
          </w:p>
        </w:tc>
      </w:tr>
    </w:tbl>
    <w:p w14:paraId="397D55AE" w14:textId="1A20FB89" w:rsidR="00515461" w:rsidRDefault="00515461" w:rsidP="00515461">
      <w:pPr>
        <w:spacing w:after="17" w:line="259" w:lineRule="auto"/>
        <w:ind w:left="0" w:right="0" w:firstLine="0"/>
        <w:rPr>
          <w:bCs/>
          <w:color w:val="auto"/>
        </w:rPr>
        <w:sectPr w:rsidR="00515461" w:rsidSect="008C6DFC">
          <w:headerReference w:type="default" r:id="rId9"/>
          <w:footerReference w:type="even" r:id="rId10"/>
          <w:footerReference w:type="first" r:id="rId11"/>
          <w:pgSz w:w="11910" w:h="16845" w:code="9"/>
          <w:pgMar w:top="1134" w:right="567" w:bottom="1134" w:left="1701" w:header="720" w:footer="720" w:gutter="0"/>
          <w:cols w:space="720"/>
          <w:titlePg/>
        </w:sectPr>
      </w:pPr>
    </w:p>
    <w:p w14:paraId="67197814" w14:textId="3F65EFF7" w:rsidR="00CC5074" w:rsidRPr="00C0208F" w:rsidRDefault="00CC5074" w:rsidP="00CC5074">
      <w:pPr>
        <w:keepNext/>
        <w:numPr>
          <w:ilvl w:val="0"/>
          <w:numId w:val="36"/>
        </w:numPr>
        <w:suppressLineNumbers/>
        <w:tabs>
          <w:tab w:val="left" w:pos="709"/>
          <w:tab w:val="left" w:pos="993"/>
        </w:tabs>
        <w:suppressAutoHyphens/>
        <w:spacing w:after="0" w:line="276" w:lineRule="auto"/>
        <w:ind w:right="0"/>
        <w:contextualSpacing/>
        <w:jc w:val="left"/>
        <w:rPr>
          <w:rFonts w:eastAsia="Calibri"/>
          <w:b/>
          <w:bCs/>
          <w:color w:val="auto"/>
          <w:szCs w:val="24"/>
        </w:rPr>
      </w:pPr>
      <w:r w:rsidRPr="00CC5074">
        <w:rPr>
          <w:rFonts w:eastAsia="Calibri"/>
          <w:b/>
          <w:color w:val="auto"/>
          <w:szCs w:val="24"/>
          <w:lang w:eastAsia="en-US"/>
        </w:rPr>
        <w:lastRenderedPageBreak/>
        <w:t>СТРУКТУРА ФОНДА ОЦЕНОЧНЫХ СРЕДСТВ ДЛЯ ТЕКУЩЕГО КОНТРОЛЯ И ПРОМЕЖУТОЧНОЙ АТТЕСТАЦИИ</w:t>
      </w:r>
    </w:p>
    <w:p w14:paraId="44B3BB22" w14:textId="3E1EF07A" w:rsidR="00C0208F" w:rsidRDefault="00C0208F" w:rsidP="00C0208F">
      <w:pPr>
        <w:keepNext/>
        <w:suppressLineNumbers/>
        <w:tabs>
          <w:tab w:val="left" w:pos="709"/>
          <w:tab w:val="left" w:pos="993"/>
        </w:tabs>
        <w:suppressAutoHyphens/>
        <w:spacing w:after="0" w:line="276" w:lineRule="auto"/>
        <w:ind w:right="0"/>
        <w:contextualSpacing/>
        <w:jc w:val="left"/>
        <w:rPr>
          <w:rFonts w:eastAsia="Calibri"/>
          <w:b/>
          <w:color w:val="auto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1429"/>
        <w:gridCol w:w="2510"/>
        <w:gridCol w:w="2770"/>
      </w:tblGrid>
      <w:tr w:rsidR="00C0208F" w:rsidRPr="00C0208F" w14:paraId="069CF9C3" w14:textId="77777777" w:rsidTr="00432F9E">
        <w:trPr>
          <w:trHeight w:val="582"/>
        </w:trPr>
        <w:tc>
          <w:tcPr>
            <w:tcW w:w="1597" w:type="pct"/>
            <w:vMerge w:val="restart"/>
            <w:vAlign w:val="center"/>
          </w:tcPr>
          <w:p w14:paraId="5065CB77" w14:textId="77777777" w:rsidR="00C0208F" w:rsidRPr="00C0208F" w:rsidRDefault="00C0208F" w:rsidP="00C0208F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C0208F">
              <w:rPr>
                <w:b/>
                <w:bCs/>
                <w:color w:val="auto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6C3B7316" w14:textId="77777777" w:rsidR="00C0208F" w:rsidRPr="00C0208F" w:rsidRDefault="00C0208F" w:rsidP="00C0208F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C0208F">
              <w:rPr>
                <w:b/>
                <w:bCs/>
                <w:color w:val="auto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FBB118C" w14:textId="77777777" w:rsidR="00C0208F" w:rsidRPr="00C0208F" w:rsidRDefault="00C0208F" w:rsidP="00C0208F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C0208F">
              <w:rPr>
                <w:b/>
                <w:bCs/>
                <w:color w:val="auto"/>
                <w:szCs w:val="24"/>
              </w:rPr>
              <w:t>Наименование оценочного средства</w:t>
            </w:r>
          </w:p>
        </w:tc>
      </w:tr>
      <w:tr w:rsidR="00C0208F" w:rsidRPr="00C0208F" w14:paraId="6A4847A2" w14:textId="77777777" w:rsidTr="00432F9E">
        <w:trPr>
          <w:trHeight w:val="703"/>
        </w:trPr>
        <w:tc>
          <w:tcPr>
            <w:tcW w:w="1597" w:type="pct"/>
            <w:vMerge/>
            <w:vAlign w:val="center"/>
          </w:tcPr>
          <w:p w14:paraId="4F264F68" w14:textId="77777777" w:rsidR="00C0208F" w:rsidRPr="00C0208F" w:rsidRDefault="00C0208F" w:rsidP="00C0208F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0BC13103" w14:textId="77777777" w:rsidR="00C0208F" w:rsidRPr="00C0208F" w:rsidRDefault="00C0208F" w:rsidP="00C0208F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0D81E69B" w14:textId="77777777" w:rsidR="00C0208F" w:rsidRPr="00C0208F" w:rsidRDefault="00C0208F" w:rsidP="00C0208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C0208F">
              <w:rPr>
                <w:b/>
                <w:bCs/>
                <w:color w:val="auto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4B7889B8" w14:textId="77777777" w:rsidR="00C0208F" w:rsidRPr="00C0208F" w:rsidRDefault="00C0208F" w:rsidP="00C0208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C0208F">
              <w:rPr>
                <w:b/>
                <w:bCs/>
                <w:color w:val="auto"/>
                <w:szCs w:val="24"/>
              </w:rPr>
              <w:t>Промежуточная аттестация</w:t>
            </w:r>
          </w:p>
        </w:tc>
      </w:tr>
      <w:tr w:rsidR="00C0208F" w:rsidRPr="00C0208F" w14:paraId="4859F43E" w14:textId="77777777" w:rsidTr="00432F9E">
        <w:trPr>
          <w:trHeight w:val="277"/>
        </w:trPr>
        <w:tc>
          <w:tcPr>
            <w:tcW w:w="5000" w:type="pct"/>
            <w:gridSpan w:val="4"/>
          </w:tcPr>
          <w:p w14:paraId="71F1125A" w14:textId="186CDCD8" w:rsidR="00C0208F" w:rsidRPr="0007043D" w:rsidRDefault="00A20CFC" w:rsidP="0007043D">
            <w:pPr>
              <w:pStyle w:val="Default"/>
              <w:jc w:val="center"/>
            </w:pPr>
            <w:r w:rsidRPr="00A20CFC">
              <w:t>Раздел 1. Основы теории и методики физической культуры</w:t>
            </w:r>
          </w:p>
        </w:tc>
      </w:tr>
      <w:tr w:rsidR="00A20CFC" w:rsidRPr="00C0208F" w14:paraId="3C0D5BD6" w14:textId="77777777" w:rsidTr="00432F9E">
        <w:tc>
          <w:tcPr>
            <w:tcW w:w="1597" w:type="pct"/>
          </w:tcPr>
          <w:p w14:paraId="15FF501F" w14:textId="77777777" w:rsidR="00A20CFC" w:rsidRDefault="00A20CFC" w:rsidP="00A20CFC">
            <w:pPr>
              <w:pStyle w:val="Default"/>
              <w:rPr>
                <w:sz w:val="23"/>
                <w:szCs w:val="23"/>
              </w:rPr>
            </w:pPr>
            <w:r w:rsidRPr="00C74EC1">
              <w:rPr>
                <w:sz w:val="23"/>
                <w:szCs w:val="23"/>
              </w:rPr>
              <w:t>Тема 1.1 Роль физической культуры в общекультурном, социальном и физическом развитии человека, в сохранении и укреплении его здоровья.</w:t>
            </w:r>
          </w:p>
          <w:p w14:paraId="228737C0" w14:textId="7A3D1FF1" w:rsidR="00A20CFC" w:rsidRPr="00C0208F" w:rsidRDefault="00A20CFC" w:rsidP="00A20CFC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6BBFEC4D" w14:textId="77777777" w:rsidR="00A20CFC" w:rsidRDefault="00A20CFC" w:rsidP="00A20CF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ОК01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0BA3FCB" w14:textId="5D41F5A8" w:rsidR="00A20CFC" w:rsidRPr="00A20CFC" w:rsidRDefault="00A20CFC" w:rsidP="00A20CF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642E2BE1" w14:textId="427C2B01" w:rsidR="00A20CFC" w:rsidRPr="00C0208F" w:rsidRDefault="00A20CFC" w:rsidP="00A20CFC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Устные ответы</w:t>
            </w:r>
          </w:p>
        </w:tc>
        <w:tc>
          <w:tcPr>
            <w:tcW w:w="1405" w:type="pct"/>
          </w:tcPr>
          <w:p w14:paraId="68C16721" w14:textId="77777777" w:rsidR="00A20CFC" w:rsidRPr="00CC5074" w:rsidRDefault="00A20CFC" w:rsidP="00A20CF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5A564E79" w14:textId="63024296" w:rsidR="00A20CFC" w:rsidRPr="00C0208F" w:rsidRDefault="00A20CFC" w:rsidP="00A20CFC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A20CFC" w:rsidRPr="00C0208F" w14:paraId="192F1A6D" w14:textId="77777777" w:rsidTr="00432F9E">
        <w:tc>
          <w:tcPr>
            <w:tcW w:w="5000" w:type="pct"/>
            <w:gridSpan w:val="4"/>
          </w:tcPr>
          <w:p w14:paraId="0CBF1256" w14:textId="607C3793" w:rsidR="00A20CFC" w:rsidRPr="0007043D" w:rsidRDefault="00A20CFC" w:rsidP="0007043D">
            <w:pPr>
              <w:pStyle w:val="Default"/>
              <w:jc w:val="center"/>
            </w:pPr>
            <w:r w:rsidRPr="00A20CFC">
              <w:t>Раздел 2. Легкая атлетика</w:t>
            </w:r>
          </w:p>
        </w:tc>
      </w:tr>
      <w:tr w:rsidR="00BB5D1D" w:rsidRPr="00C0208F" w14:paraId="31C910FF" w14:textId="77777777" w:rsidTr="00432F9E">
        <w:tc>
          <w:tcPr>
            <w:tcW w:w="159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92A5687" w14:textId="7748D521" w:rsidR="00BB5D1D" w:rsidRPr="00BB5D1D" w:rsidRDefault="00BB5D1D" w:rsidP="00BB5D1D">
            <w:pPr>
              <w:pStyle w:val="Default"/>
              <w:rPr>
                <w:sz w:val="23"/>
                <w:szCs w:val="23"/>
              </w:rPr>
            </w:pPr>
            <w:r w:rsidRPr="00982DD6">
              <w:rPr>
                <w:sz w:val="23"/>
                <w:szCs w:val="23"/>
              </w:rPr>
              <w:t xml:space="preserve">Тема 2.1 Техника безопасности на занятиях легкой атлетикой. Переменный бег. Контроль </w:t>
            </w:r>
            <w:proofErr w:type="spellStart"/>
            <w:r w:rsidRPr="00982DD6">
              <w:rPr>
                <w:sz w:val="23"/>
                <w:szCs w:val="23"/>
              </w:rPr>
              <w:t>ЧСС</w:t>
            </w:r>
            <w:proofErr w:type="gramStart"/>
            <w:r w:rsidRPr="00982DD6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и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функционирования государства </w:t>
            </w:r>
          </w:p>
        </w:tc>
        <w:tc>
          <w:tcPr>
            <w:tcW w:w="725" w:type="pct"/>
            <w:vAlign w:val="center"/>
          </w:tcPr>
          <w:p w14:paraId="667F13B4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3423BC41" w14:textId="083DF7C7" w:rsidR="00BB5D1D" w:rsidRPr="0094611D" w:rsidRDefault="007B0214" w:rsidP="007B0214">
            <w:pPr>
              <w:spacing w:after="0" w:line="240" w:lineRule="auto"/>
              <w:ind w:left="0" w:right="0" w:firstLine="0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BB5D1D" w:rsidRPr="0094611D">
              <w:rPr>
                <w:bCs/>
              </w:rPr>
              <w:t>ОК 3</w:t>
            </w:r>
            <w:r w:rsidR="00BB5D1D">
              <w:rPr>
                <w:bCs/>
              </w:rPr>
              <w:t>,</w:t>
            </w:r>
          </w:p>
          <w:p w14:paraId="7D866B34" w14:textId="4C573BE6" w:rsidR="00BB5D1D" w:rsidRPr="00C0208F" w:rsidRDefault="00BB5D1D" w:rsidP="00BB5D1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28CBAD3E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C0208F">
              <w:rPr>
                <w:color w:val="auto"/>
                <w:szCs w:val="24"/>
              </w:rPr>
              <w:t>Тестовое задание</w:t>
            </w:r>
          </w:p>
        </w:tc>
        <w:tc>
          <w:tcPr>
            <w:tcW w:w="1405" w:type="pct"/>
          </w:tcPr>
          <w:p w14:paraId="565235AB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8C1E709" w14:textId="71D2F915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23293D6A" w14:textId="77777777" w:rsidTr="00432F9E">
        <w:tc>
          <w:tcPr>
            <w:tcW w:w="1597" w:type="pct"/>
          </w:tcPr>
          <w:p w14:paraId="08B979FF" w14:textId="4DE0ADB3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982DD6">
              <w:rPr>
                <w:rFonts w:eastAsiaTheme="minorEastAsia"/>
                <w:sz w:val="23"/>
                <w:szCs w:val="23"/>
              </w:rPr>
              <w:t>Тема 2.2 Совершенствование беговых упражнений. Бег на короткие дистанции. Бег 30 м. 60 м.</w:t>
            </w:r>
          </w:p>
        </w:tc>
        <w:tc>
          <w:tcPr>
            <w:tcW w:w="725" w:type="pct"/>
            <w:vAlign w:val="center"/>
          </w:tcPr>
          <w:p w14:paraId="4F9568DD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31E4BDCD" w14:textId="62AA9A29" w:rsidR="00BB5D1D" w:rsidRPr="0094611D" w:rsidRDefault="007B0214" w:rsidP="007B0214">
            <w:pPr>
              <w:spacing w:after="0" w:line="240" w:lineRule="auto"/>
              <w:ind w:left="0" w:right="0" w:firstLine="0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BB5D1D" w:rsidRPr="0094611D">
              <w:rPr>
                <w:bCs/>
              </w:rPr>
              <w:t>ОК 3</w:t>
            </w:r>
            <w:r w:rsidR="00BB5D1D">
              <w:rPr>
                <w:bCs/>
              </w:rPr>
              <w:t>,</w:t>
            </w:r>
          </w:p>
          <w:p w14:paraId="3BC9A84D" w14:textId="49A1BFA5" w:rsidR="00BB5D1D" w:rsidRPr="00C0208F" w:rsidRDefault="00BB5D1D" w:rsidP="00BB5D1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424A5DF3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C0208F">
              <w:rPr>
                <w:color w:val="auto"/>
                <w:szCs w:val="24"/>
              </w:rPr>
              <w:t xml:space="preserve">Тестовое задание </w:t>
            </w:r>
          </w:p>
        </w:tc>
        <w:tc>
          <w:tcPr>
            <w:tcW w:w="1405" w:type="pct"/>
          </w:tcPr>
          <w:p w14:paraId="2AE1D616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3A031429" w14:textId="19633C4A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77CC91BF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603F" w14:textId="5C411578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982DD6">
              <w:rPr>
                <w:rFonts w:eastAsiaTheme="minorEastAsia"/>
                <w:sz w:val="23"/>
                <w:szCs w:val="23"/>
              </w:rPr>
              <w:t>Тема 2.3 Выбегание с низкого старта.</w:t>
            </w:r>
            <w:r>
              <w:rPr>
                <w:rFonts w:eastAsiaTheme="minorEastAsia"/>
                <w:sz w:val="23"/>
                <w:szCs w:val="23"/>
              </w:rPr>
              <w:t xml:space="preserve"> </w:t>
            </w:r>
            <w:r w:rsidRPr="00982DD6">
              <w:rPr>
                <w:rFonts w:eastAsiaTheme="minorEastAsia"/>
                <w:sz w:val="23"/>
                <w:szCs w:val="23"/>
              </w:rPr>
              <w:t>Техника финиширования. Бег100 м. Прыжки со скакалкой.</w:t>
            </w:r>
          </w:p>
        </w:tc>
        <w:tc>
          <w:tcPr>
            <w:tcW w:w="725" w:type="pct"/>
            <w:vAlign w:val="center"/>
          </w:tcPr>
          <w:p w14:paraId="01A03364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79E045F0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bCs/>
              </w:rPr>
              <w:t>ОК 3</w:t>
            </w:r>
            <w:r>
              <w:rPr>
                <w:bCs/>
              </w:rPr>
              <w:t>,</w:t>
            </w:r>
          </w:p>
          <w:p w14:paraId="3D2425DD" w14:textId="325A8B18" w:rsidR="00BB5D1D" w:rsidRPr="00C0208F" w:rsidRDefault="00BB5D1D" w:rsidP="00BB5D1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bCs/>
              </w:rPr>
              <w:t xml:space="preserve"> </w:t>
            </w: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2ECD6CB9" w14:textId="7ACAC5CC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34DED239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9D0BC18" w14:textId="21B43508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3E5927B1" w14:textId="77777777" w:rsidTr="00432F9E">
        <w:tc>
          <w:tcPr>
            <w:tcW w:w="1597" w:type="pct"/>
          </w:tcPr>
          <w:p w14:paraId="7E0052F4" w14:textId="3020BAE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982DD6">
              <w:rPr>
                <w:rFonts w:eastAsiaTheme="minorEastAsia"/>
                <w:sz w:val="23"/>
                <w:szCs w:val="23"/>
              </w:rPr>
              <w:t>Тема 2.4 Бег на средние дистанции- 500 м. Прыжок в длину с места.</w:t>
            </w:r>
          </w:p>
        </w:tc>
        <w:tc>
          <w:tcPr>
            <w:tcW w:w="725" w:type="pct"/>
            <w:vAlign w:val="center"/>
          </w:tcPr>
          <w:p w14:paraId="7C974411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521B32AA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bCs/>
              </w:rPr>
              <w:t>ОК 3</w:t>
            </w:r>
            <w:r>
              <w:rPr>
                <w:bCs/>
              </w:rPr>
              <w:t>,</w:t>
            </w:r>
          </w:p>
          <w:p w14:paraId="54D333BB" w14:textId="226EA55B" w:rsidR="00BB5D1D" w:rsidRPr="00C0208F" w:rsidRDefault="00BB5D1D" w:rsidP="00BB5D1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bCs/>
              </w:rPr>
              <w:t xml:space="preserve"> </w:t>
            </w: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4574631A" w14:textId="0BD9AC98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6333B271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D0AB1F1" w14:textId="58A3DF23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7A2B9ECC" w14:textId="77777777" w:rsidTr="00432F9E">
        <w:tc>
          <w:tcPr>
            <w:tcW w:w="1597" w:type="pct"/>
          </w:tcPr>
          <w:p w14:paraId="528D88D5" w14:textId="77777777" w:rsidR="00BB5D1D" w:rsidRPr="00BB5D1D" w:rsidRDefault="00BB5D1D" w:rsidP="00BB5D1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Cs w:val="24"/>
              </w:rPr>
            </w:pPr>
            <w:r w:rsidRPr="00BB5D1D">
              <w:rPr>
                <w:rFonts w:eastAsiaTheme="minorEastAsia"/>
                <w:color w:val="auto"/>
                <w:szCs w:val="24"/>
              </w:rPr>
              <w:t>Тема 2.5 Кроссовая подготовка.</w:t>
            </w:r>
          </w:p>
          <w:p w14:paraId="7D549387" w14:textId="1AC72CEC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BB5D1D">
              <w:rPr>
                <w:color w:val="auto"/>
              </w:rPr>
              <w:t>Совершенствование техники передачи эстафетной палочки.</w:t>
            </w:r>
          </w:p>
        </w:tc>
        <w:tc>
          <w:tcPr>
            <w:tcW w:w="725" w:type="pct"/>
            <w:vAlign w:val="center"/>
          </w:tcPr>
          <w:p w14:paraId="04CB040C" w14:textId="77777777" w:rsidR="00BB5D1D" w:rsidRPr="0094611D" w:rsidRDefault="00BB5D1D" w:rsidP="007B0214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7B66F089" w14:textId="5581E3DA" w:rsidR="00BB5D1D" w:rsidRPr="0094611D" w:rsidRDefault="007B0214" w:rsidP="007B0214">
            <w:pPr>
              <w:spacing w:after="0" w:line="240" w:lineRule="auto"/>
              <w:ind w:left="0" w:right="0" w:firstLine="0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BB5D1D" w:rsidRPr="0094611D">
              <w:rPr>
                <w:bCs/>
              </w:rPr>
              <w:t>ОК 3</w:t>
            </w:r>
            <w:r w:rsidR="00BB5D1D">
              <w:rPr>
                <w:bCs/>
              </w:rPr>
              <w:t>,</w:t>
            </w:r>
          </w:p>
          <w:p w14:paraId="259CE9C2" w14:textId="3270BFB5" w:rsidR="00BB5D1D" w:rsidRPr="00C0208F" w:rsidRDefault="00BB5D1D" w:rsidP="007B0214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0FC07033" w14:textId="6A5C527B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1517BCE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49D1B42" w14:textId="497640E1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2AE3047B" w14:textId="77777777" w:rsidTr="00432F9E">
        <w:tc>
          <w:tcPr>
            <w:tcW w:w="1597" w:type="pct"/>
          </w:tcPr>
          <w:p w14:paraId="7677E08E" w14:textId="3F6CE639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982DD6">
              <w:rPr>
                <w:rFonts w:eastAsiaTheme="minorEastAsia"/>
                <w:sz w:val="23"/>
                <w:szCs w:val="23"/>
              </w:rPr>
              <w:t>Тема 2.6 Кросс -2000 м.-дев., 3000 м.-юн.</w:t>
            </w:r>
          </w:p>
        </w:tc>
        <w:tc>
          <w:tcPr>
            <w:tcW w:w="725" w:type="pct"/>
            <w:vAlign w:val="center"/>
          </w:tcPr>
          <w:p w14:paraId="623ECADB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1DF9259A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bCs/>
              </w:rPr>
              <w:t>ОК 3</w:t>
            </w:r>
            <w:r>
              <w:rPr>
                <w:bCs/>
              </w:rPr>
              <w:t>,</w:t>
            </w:r>
          </w:p>
          <w:p w14:paraId="1183F89E" w14:textId="7A2449F3" w:rsidR="00BB5D1D" w:rsidRPr="00C0208F" w:rsidRDefault="00BB5D1D" w:rsidP="00BB5D1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>
              <w:rPr>
                <w:bCs/>
              </w:rPr>
              <w:t xml:space="preserve">  </w:t>
            </w:r>
            <w:r w:rsidRPr="0094611D">
              <w:rPr>
                <w:bCs/>
              </w:rPr>
              <w:t xml:space="preserve">ОК 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0EE57235" w14:textId="749C7256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3E07771C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35B268F" w14:textId="0C202D4B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49A65180" w14:textId="77777777" w:rsidTr="00432F9E">
        <w:tc>
          <w:tcPr>
            <w:tcW w:w="1597" w:type="pct"/>
          </w:tcPr>
          <w:p w14:paraId="5D56B115" w14:textId="04003E31" w:rsidR="00BB5D1D" w:rsidRPr="00982DD6" w:rsidRDefault="00BB5D1D" w:rsidP="00BB5D1D">
            <w:pPr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982DD6">
              <w:rPr>
                <w:sz w:val="23"/>
                <w:szCs w:val="23"/>
              </w:rPr>
              <w:t>Тема 2.7 Челночный бег. Техника метания гранаты.</w:t>
            </w:r>
          </w:p>
        </w:tc>
        <w:tc>
          <w:tcPr>
            <w:tcW w:w="725" w:type="pct"/>
            <w:vAlign w:val="center"/>
          </w:tcPr>
          <w:p w14:paraId="53571B86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4FC7B5E0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bCs/>
              </w:rPr>
              <w:t>ОК 3</w:t>
            </w:r>
            <w:r>
              <w:rPr>
                <w:bCs/>
              </w:rPr>
              <w:t>,</w:t>
            </w:r>
          </w:p>
          <w:p w14:paraId="61D460FF" w14:textId="21794E75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2B9A05D5" w14:textId="4DFEB6C6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3F714EE1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4EDE8522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4E0ACA68" w14:textId="77777777" w:rsidTr="00432F9E">
        <w:tc>
          <w:tcPr>
            <w:tcW w:w="1597" w:type="pct"/>
          </w:tcPr>
          <w:p w14:paraId="463A107F" w14:textId="219D79ED" w:rsidR="00BB5D1D" w:rsidRPr="00982DD6" w:rsidRDefault="00BB5D1D" w:rsidP="00BB5D1D">
            <w:pPr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982DD6">
              <w:rPr>
                <w:sz w:val="23"/>
                <w:szCs w:val="23"/>
              </w:rPr>
              <w:t>Тема 2.8 Совершенствование техники метания малого мяча.</w:t>
            </w:r>
          </w:p>
        </w:tc>
        <w:tc>
          <w:tcPr>
            <w:tcW w:w="725" w:type="pct"/>
            <w:vAlign w:val="center"/>
          </w:tcPr>
          <w:p w14:paraId="7FC05A73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115AE285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bCs/>
              </w:rPr>
              <w:t>ОК 3</w:t>
            </w:r>
            <w:r>
              <w:rPr>
                <w:bCs/>
              </w:rPr>
              <w:t>,</w:t>
            </w:r>
          </w:p>
          <w:p w14:paraId="3C97C588" w14:textId="6193A6EC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2581D3BD" w14:textId="6584A62C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8EBE22E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00A4D1A1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24453A9C" w14:textId="77777777" w:rsidTr="00432F9E">
        <w:tc>
          <w:tcPr>
            <w:tcW w:w="1597" w:type="pct"/>
          </w:tcPr>
          <w:p w14:paraId="00AA3A17" w14:textId="77777777" w:rsidR="00BB5D1D" w:rsidRDefault="00BB5D1D" w:rsidP="00BB5D1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Тема 2.9 Совершенствование прыжков в высоту способом «Перешагивание». Бег с препятствиями. Прыжки через скакалку. </w:t>
            </w:r>
          </w:p>
          <w:p w14:paraId="5EA35EA6" w14:textId="77777777" w:rsidR="00BB5D1D" w:rsidRPr="00982DD6" w:rsidRDefault="00BB5D1D" w:rsidP="00BB5D1D">
            <w:pPr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</w:p>
        </w:tc>
        <w:tc>
          <w:tcPr>
            <w:tcW w:w="725" w:type="pct"/>
            <w:vAlign w:val="center"/>
          </w:tcPr>
          <w:p w14:paraId="25212C6B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04B1DE44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bCs/>
              </w:rPr>
              <w:t>ОК 3</w:t>
            </w:r>
            <w:r>
              <w:rPr>
                <w:bCs/>
              </w:rPr>
              <w:t>,</w:t>
            </w:r>
          </w:p>
          <w:p w14:paraId="3C72E278" w14:textId="621AC42D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1E66D91B" w14:textId="0505F8A2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0C50F3C1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AA3AD88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15534EE9" w14:textId="77777777" w:rsidTr="00BB5D1D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5CA599" w14:textId="1E1B934F" w:rsidR="00BB5D1D" w:rsidRPr="00982DD6" w:rsidRDefault="00BB5D1D" w:rsidP="00BB5D1D">
            <w:pPr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435FD7">
              <w:rPr>
                <w:sz w:val="23"/>
                <w:szCs w:val="23"/>
              </w:rPr>
              <w:t>Тема 2.10 Прыжки в высоту способом «Перешагивание». Беговые, прыжковые и подводящие упражнения.</w:t>
            </w:r>
          </w:p>
        </w:tc>
        <w:tc>
          <w:tcPr>
            <w:tcW w:w="725" w:type="pct"/>
            <w:vAlign w:val="center"/>
          </w:tcPr>
          <w:p w14:paraId="790C4C6D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AF3038">
              <w:rPr>
                <w:bCs/>
              </w:rPr>
              <w:t>ОК02,</w:t>
            </w:r>
          </w:p>
          <w:p w14:paraId="67DCE3F0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bCs/>
              </w:rPr>
              <w:t>ОК 3</w:t>
            </w:r>
            <w:r>
              <w:rPr>
                <w:bCs/>
              </w:rPr>
              <w:t>,</w:t>
            </w:r>
          </w:p>
          <w:p w14:paraId="1649D379" w14:textId="15FC1B5A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94611D">
              <w:rPr>
                <w:bCs/>
              </w:rPr>
              <w:t>ОК</w:t>
            </w:r>
            <w:r>
              <w:rPr>
                <w:bCs/>
              </w:rPr>
              <w:t>10</w:t>
            </w:r>
            <w:r w:rsidRPr="00AF3038">
              <w:rPr>
                <w:bCs/>
              </w:rPr>
              <w:t>,</w:t>
            </w:r>
          </w:p>
        </w:tc>
        <w:tc>
          <w:tcPr>
            <w:tcW w:w="1273" w:type="pct"/>
          </w:tcPr>
          <w:p w14:paraId="29428A39" w14:textId="1BDD702C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18A3DC1A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78BD6832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557D55DA" w14:textId="77777777" w:rsidTr="00BB5D1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DBCB5" w14:textId="0D5C6E45" w:rsidR="00BB5D1D" w:rsidRPr="00BB5D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B5D1D">
              <w:rPr>
                <w:szCs w:val="24"/>
              </w:rPr>
              <w:t>Раздел 3. Волейбол</w:t>
            </w:r>
          </w:p>
        </w:tc>
      </w:tr>
      <w:tr w:rsidR="00BB5D1D" w:rsidRPr="00C0208F" w14:paraId="3A73E30F" w14:textId="77777777" w:rsidTr="00BB5D1D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6FB96C" w14:textId="657C2F33" w:rsidR="00BB5D1D" w:rsidRPr="00435FD7" w:rsidRDefault="00BB5D1D" w:rsidP="00BB5D1D">
            <w:pPr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435FD7">
              <w:rPr>
                <w:rFonts w:eastAsiaTheme="minorEastAsia"/>
                <w:sz w:val="23"/>
                <w:szCs w:val="23"/>
              </w:rPr>
              <w:t>Тема 3.1 Техника безопасности на занятиях волейболом. Совершенствование перемещений, стойки волейболиста.</w:t>
            </w:r>
          </w:p>
        </w:tc>
        <w:tc>
          <w:tcPr>
            <w:tcW w:w="725" w:type="pct"/>
            <w:vAlign w:val="center"/>
          </w:tcPr>
          <w:p w14:paraId="25BE16D3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87E71C6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A29359B" w14:textId="75DF7997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9FA5F30" w14:textId="01002E37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613F92A2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5229326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57D7042F" w14:textId="77777777" w:rsidTr="00BB5D1D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0EA45C" w14:textId="3E07054A" w:rsidR="00BB5D1D" w:rsidRPr="00435FD7" w:rsidRDefault="00BB5D1D" w:rsidP="00BB5D1D">
            <w:pPr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435FD7">
              <w:rPr>
                <w:color w:val="auto"/>
              </w:rPr>
              <w:t>Тема 3.2 Верхняя и нижняя передачи мяча, Совершенствование техники подачи мяча.</w:t>
            </w:r>
          </w:p>
        </w:tc>
        <w:tc>
          <w:tcPr>
            <w:tcW w:w="725" w:type="pct"/>
            <w:vAlign w:val="center"/>
          </w:tcPr>
          <w:p w14:paraId="19488CB2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F4A3F71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10C41E3D" w14:textId="2E707D10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EC8C235" w14:textId="200E9995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EE92BBD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06CF4000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3948B7E3" w14:textId="77777777" w:rsidTr="00BB5D1D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E40CD2" w14:textId="12DE43F7" w:rsidR="00BB5D1D" w:rsidRPr="00435FD7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35FD7">
              <w:rPr>
                <w:rFonts w:eastAsiaTheme="minorEastAsia"/>
                <w:sz w:val="23"/>
                <w:szCs w:val="23"/>
              </w:rPr>
              <w:t>Тема 3.3. Взаимодействие игроков. Страховка у сетки.</w:t>
            </w:r>
          </w:p>
        </w:tc>
        <w:tc>
          <w:tcPr>
            <w:tcW w:w="725" w:type="pct"/>
            <w:vAlign w:val="center"/>
          </w:tcPr>
          <w:p w14:paraId="2C7A8C55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74665139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2CC83DF" w14:textId="1446E854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AEBC29A" w14:textId="78D61CB1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323FD82A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1955773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210CDBF1" w14:textId="77777777" w:rsidTr="00BB5D1D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ED934" w14:textId="5F6DE22C" w:rsidR="00BB5D1D" w:rsidRPr="00435FD7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35FD7">
              <w:rPr>
                <w:color w:val="auto"/>
              </w:rPr>
              <w:t>Тема 3.4 Перемещения игрока. Совершенствование техники нападающего удара.</w:t>
            </w:r>
          </w:p>
        </w:tc>
        <w:tc>
          <w:tcPr>
            <w:tcW w:w="725" w:type="pct"/>
            <w:vAlign w:val="center"/>
          </w:tcPr>
          <w:p w14:paraId="7F4B924A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11380E6E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05F76A9" w14:textId="2E8E5B04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0957F1E9" w14:textId="5D8C232D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6548951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0DE83A2F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5767F45C" w14:textId="77777777" w:rsidTr="00BB5D1D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F6136E" w14:textId="606A1CE7" w:rsidR="00BB5D1D" w:rsidRPr="00435FD7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35FD7">
              <w:rPr>
                <w:rFonts w:eastAsiaTheme="minorEastAsia"/>
                <w:sz w:val="23"/>
                <w:szCs w:val="23"/>
              </w:rPr>
              <w:t>Тема 3.5 Передача мяча над собой. Техника владения мячом.</w:t>
            </w:r>
          </w:p>
        </w:tc>
        <w:tc>
          <w:tcPr>
            <w:tcW w:w="725" w:type="pct"/>
            <w:vAlign w:val="center"/>
          </w:tcPr>
          <w:p w14:paraId="2646861E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7A93E252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35541683" w14:textId="165E5130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75F0783B" w14:textId="293A069A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0424BBE6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5415BB5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77BB3589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F8FC" w14:textId="210EAE3E" w:rsidR="00BB5D1D" w:rsidRPr="00435FD7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35FD7">
              <w:rPr>
                <w:sz w:val="23"/>
                <w:szCs w:val="23"/>
              </w:rPr>
              <w:t>Тема 3.6 . Изучение индивидуально-тактических действий в парах.</w:t>
            </w:r>
            <w:r>
              <w:rPr>
                <w:sz w:val="23"/>
                <w:szCs w:val="23"/>
              </w:rPr>
              <w:t xml:space="preserve"> </w:t>
            </w:r>
            <w:r w:rsidRPr="00435FD7">
              <w:rPr>
                <w:sz w:val="23"/>
                <w:szCs w:val="23"/>
              </w:rPr>
              <w:t>Техника и тактика игры в нападении. ОФП.</w:t>
            </w:r>
          </w:p>
        </w:tc>
        <w:tc>
          <w:tcPr>
            <w:tcW w:w="725" w:type="pct"/>
            <w:vAlign w:val="center"/>
          </w:tcPr>
          <w:p w14:paraId="3B5D5968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73BC2C0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30CB564" w14:textId="1AAAFCAB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99768A4" w14:textId="62D0B936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1049275F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0960E9B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182DADDA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DFD4" w14:textId="77777777" w:rsidR="00BB5D1D" w:rsidRDefault="00BB5D1D" w:rsidP="00BB5D1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3.7 Техника и тактика защиты. Передача мяча над собой. </w:t>
            </w:r>
          </w:p>
          <w:p w14:paraId="6E53CAE8" w14:textId="77777777" w:rsidR="00BB5D1D" w:rsidRPr="00435FD7" w:rsidRDefault="00BB5D1D" w:rsidP="00BB5D1D">
            <w:pPr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</w:p>
        </w:tc>
        <w:tc>
          <w:tcPr>
            <w:tcW w:w="725" w:type="pct"/>
            <w:vAlign w:val="center"/>
          </w:tcPr>
          <w:p w14:paraId="2CABF973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C8D75A3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1F9C2729" w14:textId="39E6C548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497138E" w14:textId="7C5E4459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61781F8E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72D6093F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555FD3FC" w14:textId="77777777" w:rsidTr="00432F9E">
        <w:tc>
          <w:tcPr>
            <w:tcW w:w="1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EA650" w14:textId="5416DAAD" w:rsidR="00BB5D1D" w:rsidRDefault="00BB5D1D" w:rsidP="00BB5D1D">
            <w:pPr>
              <w:pStyle w:val="Default"/>
              <w:rPr>
                <w:sz w:val="23"/>
                <w:szCs w:val="23"/>
              </w:rPr>
            </w:pPr>
            <w:r w:rsidRPr="003D2D92">
              <w:rPr>
                <w:sz w:val="23"/>
                <w:szCs w:val="23"/>
              </w:rPr>
              <w:t>Тема 3.8 Развитие прыгучести посредством подготовительных упражнений. Совершенствование техники блокирования.</w:t>
            </w:r>
          </w:p>
        </w:tc>
        <w:tc>
          <w:tcPr>
            <w:tcW w:w="725" w:type="pct"/>
            <w:vAlign w:val="center"/>
          </w:tcPr>
          <w:p w14:paraId="652B378A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5FEA7E9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FDEF9E5" w14:textId="557C7C5F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78258DD2" w14:textId="47711493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85F85B1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53BEAF81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141DAD92" w14:textId="77777777" w:rsidTr="00432F9E">
        <w:tc>
          <w:tcPr>
            <w:tcW w:w="1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11F71" w14:textId="77777777" w:rsidR="00BB5D1D" w:rsidRDefault="00BB5D1D" w:rsidP="00BB5D1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3.9 Подача мяча Закрепление техники прямого нападающего удара. </w:t>
            </w:r>
          </w:p>
          <w:p w14:paraId="17123DD2" w14:textId="77777777" w:rsidR="00BB5D1D" w:rsidRDefault="00BB5D1D" w:rsidP="00BB5D1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5" w:type="pct"/>
            <w:vAlign w:val="center"/>
          </w:tcPr>
          <w:p w14:paraId="23BC237A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3A9C66E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31DA5883" w14:textId="232E2BE6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20826E69" w14:textId="582F2A2F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6398C1D9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46D27D4C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BB5D1D" w:rsidRPr="00C0208F" w14:paraId="62FFBC4B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BE5B" w14:textId="77777777" w:rsidR="00BB5D1D" w:rsidRDefault="00BB5D1D" w:rsidP="00BB5D1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Тема 3.10 Развитие игрового мышления </w:t>
            </w:r>
          </w:p>
          <w:p w14:paraId="58619298" w14:textId="04869B8E" w:rsidR="00BB5D1D" w:rsidRDefault="00BB5D1D" w:rsidP="00BB5D1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посредством игры в волейбол. Двухсторонняя игра.</w:t>
            </w:r>
          </w:p>
        </w:tc>
        <w:tc>
          <w:tcPr>
            <w:tcW w:w="725" w:type="pct"/>
            <w:vAlign w:val="center"/>
          </w:tcPr>
          <w:p w14:paraId="3D56EA66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A6B2EB6" w14:textId="77777777" w:rsidR="00BB5D1D" w:rsidRPr="0094611D" w:rsidRDefault="00BB5D1D" w:rsidP="00BB5D1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3241A5AA" w14:textId="0CEBC5ED" w:rsidR="00BB5D1D" w:rsidRPr="00AF3038" w:rsidRDefault="00BB5D1D" w:rsidP="00BB5D1D">
            <w:pPr>
              <w:spacing w:after="0" w:line="240" w:lineRule="auto"/>
              <w:ind w:left="0" w:right="0" w:firstLine="0"/>
              <w:jc w:val="center"/>
              <w:rPr>
                <w:bCs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B7D396F" w14:textId="247244A9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65186E8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E112686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197E9865" w14:textId="77777777" w:rsidTr="00E24AFB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7427E" w14:textId="512F4270" w:rsidR="00E24AFB" w:rsidRPr="00E24AFB" w:rsidRDefault="00E24AFB" w:rsidP="00E24AFB">
            <w:pPr>
              <w:spacing w:after="0" w:line="240" w:lineRule="auto"/>
              <w:ind w:left="0" w:right="0" w:firstLine="0"/>
              <w:jc w:val="center"/>
              <w:rPr>
                <w:bCs/>
                <w:color w:val="auto"/>
                <w:szCs w:val="24"/>
              </w:rPr>
            </w:pPr>
            <w:r w:rsidRPr="00E24AFB">
              <w:rPr>
                <w:bCs/>
                <w:color w:val="auto"/>
              </w:rPr>
              <w:t>Раздел 4. Баскетбол</w:t>
            </w:r>
          </w:p>
        </w:tc>
      </w:tr>
      <w:tr w:rsidR="00BB5D1D" w:rsidRPr="00C0208F" w14:paraId="45443EBD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3596" w14:textId="5C73385F" w:rsidR="00BB5D1D" w:rsidRDefault="00E24AFB" w:rsidP="00BB5D1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4.1 Техника безопасности на занятиях баскетболом. Перемещение игрока. Ловля и передача мяча.</w:t>
            </w:r>
          </w:p>
        </w:tc>
        <w:tc>
          <w:tcPr>
            <w:tcW w:w="725" w:type="pct"/>
            <w:vAlign w:val="center"/>
          </w:tcPr>
          <w:p w14:paraId="603B2393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7D0B7DC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E436C1E" w14:textId="7D2A5D9E" w:rsidR="00BB5D1D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2B97B6AE" w14:textId="4EC0DD56" w:rsidR="00BB5D1D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30B173C2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76480DBF" w14:textId="77777777" w:rsidR="00BB5D1D" w:rsidRPr="00C0208F" w:rsidRDefault="00BB5D1D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5A2AE2C4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8814" w14:textId="769AAA64" w:rsidR="00E24AFB" w:rsidRDefault="00E24AFB" w:rsidP="00BB5D1D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Тема 4.2 Ведение мяча. Перехват. Бросок в кольцо.</w:t>
            </w:r>
          </w:p>
        </w:tc>
        <w:tc>
          <w:tcPr>
            <w:tcW w:w="725" w:type="pct"/>
            <w:vAlign w:val="center"/>
          </w:tcPr>
          <w:p w14:paraId="5D566969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716DA74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743271A" w14:textId="22C770E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640075C" w14:textId="57F81331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22B2AE86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31671204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7FBD028E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65B3" w14:textId="0E71F0F5" w:rsidR="00E24AFB" w:rsidRDefault="00E24AFB" w:rsidP="00BB5D1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4.3 Техника и тактика нападения. Штрафной бросок.</w:t>
            </w:r>
          </w:p>
        </w:tc>
        <w:tc>
          <w:tcPr>
            <w:tcW w:w="725" w:type="pct"/>
            <w:vAlign w:val="center"/>
          </w:tcPr>
          <w:p w14:paraId="584322D0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29B57B0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32C5E77" w14:textId="3C7FB169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6830DE49" w14:textId="63052EAB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3BDE0460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35CC754E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1CAABF37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1742" w14:textId="77777777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</w:t>
            </w:r>
            <w:r>
              <w:rPr>
                <w:sz w:val="23"/>
                <w:szCs w:val="23"/>
              </w:rPr>
              <w:t>а 4.4 Техника и тактика защиты.</w:t>
            </w:r>
          </w:p>
          <w:p w14:paraId="3B6FBFC8" w14:textId="13E1FE25" w:rsidR="00E24AFB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Боковой бросок из-под щита. Финты /обманные движения /.</w:t>
            </w:r>
          </w:p>
        </w:tc>
        <w:tc>
          <w:tcPr>
            <w:tcW w:w="725" w:type="pct"/>
            <w:vAlign w:val="center"/>
          </w:tcPr>
          <w:p w14:paraId="09C5E503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7EF4BBB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91D2F93" w14:textId="0238FBC9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7FB70506" w14:textId="58DC373A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4F5AAB78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B48A33A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00393D8C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2B19" w14:textId="40A53511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Тема 4.5 Сдача контрольных нормативов</w:t>
            </w:r>
          </w:p>
        </w:tc>
        <w:tc>
          <w:tcPr>
            <w:tcW w:w="725" w:type="pct"/>
            <w:vAlign w:val="center"/>
          </w:tcPr>
          <w:p w14:paraId="5F1FFFFF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9ACB965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1C643E9" w14:textId="22514DC8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E2815CA" w14:textId="133F957F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6470F734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72D8BF8B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21436FD2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9ECD" w14:textId="68750B7E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Тема 4.6 Развитие и совершенствование физических и профессиональных качеств</w:t>
            </w:r>
          </w:p>
        </w:tc>
        <w:tc>
          <w:tcPr>
            <w:tcW w:w="725" w:type="pct"/>
            <w:vAlign w:val="center"/>
          </w:tcPr>
          <w:p w14:paraId="7EEF8FB2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768A0D7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49EDEB1" w14:textId="13EF37A4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5DD1D2F6" w14:textId="50150B53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30DD5146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55971D14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1E86EBA4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9142" w14:textId="4B97193B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Тема 4.7 Анатомо-морфологические особенности и физиологические функции организма.</w:t>
            </w:r>
          </w:p>
        </w:tc>
        <w:tc>
          <w:tcPr>
            <w:tcW w:w="725" w:type="pct"/>
            <w:vAlign w:val="center"/>
          </w:tcPr>
          <w:p w14:paraId="5B3658C1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EF7DD92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7357F1F" w14:textId="15FC14BD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0A5AB0F1" w14:textId="52605DAC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D1FDCCC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5442B782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6A872355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91EA" w14:textId="550F70C4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07ECE">
              <w:rPr>
                <w:sz w:val="23"/>
                <w:szCs w:val="23"/>
              </w:rPr>
              <w:t>Тема 4.8 Бросок мяча после ведения. Позиционное нападение и личная защита.</w:t>
            </w:r>
          </w:p>
        </w:tc>
        <w:tc>
          <w:tcPr>
            <w:tcW w:w="725" w:type="pct"/>
            <w:vAlign w:val="center"/>
          </w:tcPr>
          <w:p w14:paraId="02B46351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D52C6EF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3FA9513" w14:textId="4BA6949E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F35D64B" w14:textId="55F66640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4A6679AA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F6AAD4C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51FF8CDD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AAC5" w14:textId="2FD1D023" w:rsidR="00E24AFB" w:rsidRPr="00107E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Тема 4.9 3-х очковый бросок. Учебная игра. ОФП.</w:t>
            </w:r>
          </w:p>
        </w:tc>
        <w:tc>
          <w:tcPr>
            <w:tcW w:w="725" w:type="pct"/>
            <w:vAlign w:val="center"/>
          </w:tcPr>
          <w:p w14:paraId="50A0616A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33C60E8D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44542C0" w14:textId="5029186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301E8AE8" w14:textId="327649E9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8565CD4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EC3A0E1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3035193B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57EE" w14:textId="71CFD236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Тема 4.10 Учебно-тренировочная игра.</w:t>
            </w:r>
          </w:p>
        </w:tc>
        <w:tc>
          <w:tcPr>
            <w:tcW w:w="725" w:type="pct"/>
            <w:vAlign w:val="center"/>
          </w:tcPr>
          <w:p w14:paraId="539A17CF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9904BB8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A8A22AC" w14:textId="0FB5C4C9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3060F8D3" w14:textId="7EFE3254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04340457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336966A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7E290857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F94A" w14:textId="227F19A8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t>Тема 4.11 Взаимодействие игроков на площадке. Двухсторонняя игра.</w:t>
            </w:r>
          </w:p>
        </w:tc>
        <w:tc>
          <w:tcPr>
            <w:tcW w:w="725" w:type="pct"/>
            <w:vAlign w:val="center"/>
          </w:tcPr>
          <w:p w14:paraId="4B4B1EEC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1BEE1DA7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0E96EA3" w14:textId="18F441F3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56464C7D" w14:textId="78DDB3AD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A97307B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1F1391D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2893A14D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FE72" w14:textId="07B49D71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 w:rsidRPr="001407CE">
              <w:rPr>
                <w:sz w:val="23"/>
                <w:szCs w:val="23"/>
              </w:rPr>
              <w:lastRenderedPageBreak/>
              <w:t>Тема 4.12 Двухсторонняя игра.</w:t>
            </w:r>
          </w:p>
        </w:tc>
        <w:tc>
          <w:tcPr>
            <w:tcW w:w="725" w:type="pct"/>
            <w:vAlign w:val="center"/>
          </w:tcPr>
          <w:p w14:paraId="6D92B62E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3063F7AD" w14:textId="77777777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E2E18ED" w14:textId="06217028" w:rsidR="00E24AFB" w:rsidRPr="0094611D" w:rsidRDefault="00E24AFB" w:rsidP="00E24AF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797F412B" w14:textId="6C42FB17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0F661777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1F3FF3E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3D0E98EC" w14:textId="77777777" w:rsidTr="00E24AFB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C978B" w14:textId="3597C3FC" w:rsidR="00E24AFB" w:rsidRPr="00C0208F" w:rsidRDefault="00E24AFB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E24AFB">
              <w:rPr>
                <w:color w:val="auto"/>
                <w:szCs w:val="24"/>
              </w:rPr>
              <w:t>Раздел 5. Гимнастика</w:t>
            </w:r>
          </w:p>
        </w:tc>
      </w:tr>
      <w:tr w:rsidR="00E24AFB" w:rsidRPr="00C0208F" w14:paraId="5E10FCA9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494F" w14:textId="1939EAAD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5.1 Техника безопасности на занятиях по гимнастике. Разучивание комплекса упражнений по типу аэробики, Фитнес.</w:t>
            </w:r>
          </w:p>
        </w:tc>
        <w:tc>
          <w:tcPr>
            <w:tcW w:w="725" w:type="pct"/>
            <w:vAlign w:val="center"/>
          </w:tcPr>
          <w:p w14:paraId="6EB9D460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6A154D60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35D5516" w14:textId="4E46484C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E95EA5C" w14:textId="4C0E164F" w:rsidR="00E24AFB" w:rsidRPr="00C0208F" w:rsidRDefault="0007043D" w:rsidP="00BB5D1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A9EF8C2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84C9C31" w14:textId="77777777" w:rsidR="00E24AFB" w:rsidRPr="00C0208F" w:rsidRDefault="00E24AFB" w:rsidP="00BB5D1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627A5A50" w14:textId="77777777" w:rsidTr="00432F9E">
        <w:tc>
          <w:tcPr>
            <w:tcW w:w="1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5C91A" w14:textId="361CA4FC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5.2 Совершенствование комплекса упражнений по типу аэробики, Фитнес с гимнастическим мячом. ППФП. </w:t>
            </w:r>
          </w:p>
        </w:tc>
        <w:tc>
          <w:tcPr>
            <w:tcW w:w="725" w:type="pct"/>
            <w:vAlign w:val="center"/>
          </w:tcPr>
          <w:p w14:paraId="5CE7CA46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347D524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7150AD34" w14:textId="35C8ADA1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3F119E06" w14:textId="25D706AD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1FBA2416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1E82905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35F6A469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B4DC" w14:textId="2EEF870C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5.3 </w:t>
            </w:r>
            <w:proofErr w:type="spellStart"/>
            <w:r>
              <w:rPr>
                <w:sz w:val="23"/>
                <w:szCs w:val="23"/>
              </w:rPr>
              <w:t>Фитбол</w:t>
            </w:r>
            <w:proofErr w:type="spellEnd"/>
            <w:r>
              <w:rPr>
                <w:sz w:val="23"/>
                <w:szCs w:val="23"/>
              </w:rPr>
              <w:t xml:space="preserve">. Совершенствование акробатических упражнений. ППФП. </w:t>
            </w:r>
          </w:p>
        </w:tc>
        <w:tc>
          <w:tcPr>
            <w:tcW w:w="725" w:type="pct"/>
            <w:vAlign w:val="center"/>
          </w:tcPr>
          <w:p w14:paraId="3B33DEFC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FFE439C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3DF32580" w14:textId="68749E3F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33F28794" w14:textId="4527DE6F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43073243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7A47F7B4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5FBA08C4" w14:textId="77777777" w:rsidTr="00432F9E">
        <w:tc>
          <w:tcPr>
            <w:tcW w:w="159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09404E" w14:textId="76CEC3D2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5.4 Развитие двигательных качеств посредством ОРУ в парах на сопротивление. Совершенствование методики определения ЧСС после нагрузки для определения тренированности и самоконтроля. ППФП. </w:t>
            </w:r>
          </w:p>
        </w:tc>
        <w:tc>
          <w:tcPr>
            <w:tcW w:w="725" w:type="pct"/>
            <w:vAlign w:val="center"/>
          </w:tcPr>
          <w:p w14:paraId="23F46665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7208EE34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8F4C514" w14:textId="5BA745F6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71397AD0" w14:textId="258D1C05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06201F1E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452962A4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15C07C82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8545" w14:textId="7B4675E8" w:rsidR="00E24AFB" w:rsidRPr="001407CE" w:rsidRDefault="00E24AFB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5.5 Совершенствование элементов акробатики - стойка на руках, «мост» с переворотом в упор присев, переворот боком. Акробатическая комбинация.</w:t>
            </w:r>
          </w:p>
        </w:tc>
        <w:tc>
          <w:tcPr>
            <w:tcW w:w="725" w:type="pct"/>
            <w:vAlign w:val="center"/>
          </w:tcPr>
          <w:p w14:paraId="200F4887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055E31DF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745D84AD" w14:textId="09ABEECA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2B7CE2B" w14:textId="3178C189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19566F28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06D2210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3CBC0C82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6164" w14:textId="741D8115" w:rsidR="00E24AFB" w:rsidRDefault="004F1013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5.6 Комплекс упражнении по типу аэробики, шейпинг с мячом. Танцевальные шаги. Акробатическая комбинация. </w:t>
            </w:r>
          </w:p>
        </w:tc>
        <w:tc>
          <w:tcPr>
            <w:tcW w:w="725" w:type="pct"/>
            <w:vAlign w:val="center"/>
          </w:tcPr>
          <w:p w14:paraId="5B3A120B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DD311A0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CE004C8" w14:textId="05581AF8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9244320" w14:textId="00A576D2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23F32048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0F2FEDA2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3B7AAF86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C148" w14:textId="48FF906A" w:rsidR="00E24AFB" w:rsidRDefault="004F1013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5.7 Повороты. Прыжки. Упражнения на бревне (г/скамейке). Комплекс гимнастических упражнении для коррекции фигуры. ППФП.</w:t>
            </w:r>
          </w:p>
        </w:tc>
        <w:tc>
          <w:tcPr>
            <w:tcW w:w="725" w:type="pct"/>
            <w:vAlign w:val="center"/>
          </w:tcPr>
          <w:p w14:paraId="11C4BEBB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43D5B3F2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428DD78" w14:textId="7865249A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EC5173D" w14:textId="66CC05CB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412A4053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7A196668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460EF697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67D0" w14:textId="457E983D" w:rsidR="00E24AFB" w:rsidRDefault="004F1013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5.8 Организация и методика проведения корригирующей гимнастики при нарушениях осанки. ППФП.</w:t>
            </w:r>
          </w:p>
        </w:tc>
        <w:tc>
          <w:tcPr>
            <w:tcW w:w="725" w:type="pct"/>
            <w:vAlign w:val="center"/>
          </w:tcPr>
          <w:p w14:paraId="3B66FF94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7967A2F5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18E64F1" w14:textId="17E39B2D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6EC324E0" w14:textId="3C071CBB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0CF285A6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4F6A8F79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34C00623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CC55" w14:textId="264F992C" w:rsidR="00E24AFB" w:rsidRDefault="004F1013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5.9 Разучивание и </w:t>
            </w:r>
            <w:r>
              <w:rPr>
                <w:sz w:val="23"/>
                <w:szCs w:val="23"/>
              </w:rPr>
              <w:lastRenderedPageBreak/>
              <w:t>совершенствование выполнения комплексов общеразвивающих упражнений оздоровительной направленности. ППФП.</w:t>
            </w:r>
          </w:p>
        </w:tc>
        <w:tc>
          <w:tcPr>
            <w:tcW w:w="725" w:type="pct"/>
            <w:vAlign w:val="center"/>
          </w:tcPr>
          <w:p w14:paraId="6B728162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22DA708F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0A9ABAD" w14:textId="311CDD6A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82BDAAD" w14:textId="77E60B05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lastRenderedPageBreak/>
              <w:t>Тестовое задание</w:t>
            </w:r>
          </w:p>
        </w:tc>
        <w:tc>
          <w:tcPr>
            <w:tcW w:w="1405" w:type="pct"/>
          </w:tcPr>
          <w:p w14:paraId="4EFDEE72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 xml:space="preserve">Вопросы </w:t>
            </w:r>
            <w:r w:rsidRPr="00CC5074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дифференцированного зачета</w:t>
            </w:r>
          </w:p>
          <w:p w14:paraId="6570D59E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E24AFB" w:rsidRPr="00C0208F" w14:paraId="6711C632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98C2" w14:textId="11BDE920" w:rsidR="00E24AFB" w:rsidRDefault="004F1013" w:rsidP="00E24AFB">
            <w:pPr>
              <w:pStyle w:val="Default"/>
              <w:rPr>
                <w:sz w:val="23"/>
                <w:szCs w:val="23"/>
              </w:rPr>
            </w:pPr>
            <w:r w:rsidRPr="00193638">
              <w:rPr>
                <w:sz w:val="23"/>
                <w:szCs w:val="23"/>
              </w:rPr>
              <w:lastRenderedPageBreak/>
              <w:t>Тема 5.10 Развитие отдельных</w:t>
            </w:r>
            <w:r>
              <w:t xml:space="preserve"> </w:t>
            </w:r>
            <w:r w:rsidRPr="00193638">
              <w:rPr>
                <w:sz w:val="23"/>
                <w:szCs w:val="23"/>
              </w:rPr>
              <w:t>физических качеств и функциональных возможностей организма.</w:t>
            </w:r>
          </w:p>
        </w:tc>
        <w:tc>
          <w:tcPr>
            <w:tcW w:w="725" w:type="pct"/>
            <w:vAlign w:val="center"/>
          </w:tcPr>
          <w:p w14:paraId="0D217ED0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2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590AA962" w14:textId="77777777" w:rsidR="004F1013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3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  <w:p w14:paraId="3F8434F3" w14:textId="0910FACF" w:rsidR="00E24AFB" w:rsidRPr="0094611D" w:rsidRDefault="004F1013" w:rsidP="004F101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 6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4DF02C63" w14:textId="4F41BDE5" w:rsidR="00E24AFB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EB16DA4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1E3B134" w14:textId="77777777" w:rsidR="00E24AFB" w:rsidRPr="00C0208F" w:rsidRDefault="00E24AFB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4F1013" w:rsidRPr="00C0208F" w14:paraId="5114A0D1" w14:textId="77777777" w:rsidTr="004F101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06BCF" w14:textId="298F88C9" w:rsidR="004F1013" w:rsidRPr="00C0208F" w:rsidRDefault="004F1013" w:rsidP="004F1013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4F1013">
              <w:rPr>
                <w:color w:val="auto"/>
                <w:szCs w:val="24"/>
              </w:rPr>
              <w:t>Раздел 6 Профессионально-прикладная физическая подготовка (ППФП)</w:t>
            </w:r>
          </w:p>
        </w:tc>
      </w:tr>
      <w:tr w:rsidR="004F1013" w:rsidRPr="00C0208F" w14:paraId="467469A3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0710" w14:textId="705D96C9" w:rsidR="004F1013" w:rsidRPr="00193638" w:rsidRDefault="004F1013" w:rsidP="00E24AFB">
            <w:pPr>
              <w:pStyle w:val="Default"/>
              <w:rPr>
                <w:sz w:val="23"/>
                <w:szCs w:val="23"/>
              </w:rPr>
            </w:pPr>
            <w:r w:rsidRPr="001A54FF">
              <w:rPr>
                <w:sz w:val="23"/>
                <w:szCs w:val="23"/>
              </w:rPr>
              <w:t>Тема 6.1 Разучивание и совершенствование выполнения комплексов упражнений производственной гимнастики</w:t>
            </w:r>
          </w:p>
        </w:tc>
        <w:tc>
          <w:tcPr>
            <w:tcW w:w="725" w:type="pct"/>
            <w:vAlign w:val="center"/>
          </w:tcPr>
          <w:p w14:paraId="627CC305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43A4BF1D" w14:textId="67527F57" w:rsidR="004F1013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22448E42" w14:textId="281ED66E" w:rsidR="004F1013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7C831CC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3B1241D5" w14:textId="77777777" w:rsidR="004F1013" w:rsidRPr="00C0208F" w:rsidRDefault="004F1013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4F1013" w:rsidRPr="00C0208F" w14:paraId="49421050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1296" w14:textId="00FD0EE5" w:rsidR="004F1013" w:rsidRPr="00193638" w:rsidRDefault="004F1013" w:rsidP="00E24A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6.2 Разучивание и совершенствование выполнения упражнений для профилактики профессиональных заболеваний и травматизма.</w:t>
            </w:r>
          </w:p>
        </w:tc>
        <w:tc>
          <w:tcPr>
            <w:tcW w:w="725" w:type="pct"/>
            <w:vAlign w:val="center"/>
          </w:tcPr>
          <w:p w14:paraId="0FE58DAE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3248DA49" w14:textId="747909E0" w:rsidR="004F1013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2FEAFB89" w14:textId="42150471" w:rsidR="004F1013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62B5DD0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4C08884" w14:textId="77777777" w:rsidR="004F1013" w:rsidRPr="00C0208F" w:rsidRDefault="004F1013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4F1013" w:rsidRPr="00C0208F" w14:paraId="7C6AD6CC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972C" w14:textId="5C98D04F" w:rsidR="004F1013" w:rsidRPr="004F1013" w:rsidRDefault="004F1013" w:rsidP="004F101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4F1013">
              <w:rPr>
                <w:rFonts w:eastAsiaTheme="minorEastAsia"/>
                <w:sz w:val="23"/>
                <w:szCs w:val="23"/>
              </w:rPr>
              <w:t xml:space="preserve">Тема 6.3 Совершенствование ППФП, направленной на развитие выносливости </w:t>
            </w:r>
          </w:p>
        </w:tc>
        <w:tc>
          <w:tcPr>
            <w:tcW w:w="725" w:type="pct"/>
            <w:vAlign w:val="center"/>
          </w:tcPr>
          <w:p w14:paraId="47C22A4C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5B4C18BF" w14:textId="7EDD6E83" w:rsidR="004F1013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15E4635" w14:textId="3B582BA8" w:rsidR="004F1013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8BAD465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8B82B87" w14:textId="77777777" w:rsidR="004F1013" w:rsidRPr="00C0208F" w:rsidRDefault="004F1013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4F1013" w:rsidRPr="00C0208F" w14:paraId="2AE974E9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B11B" w14:textId="2278AEEB" w:rsidR="004F1013" w:rsidRPr="004F1013" w:rsidRDefault="004F1013" w:rsidP="004F101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4F1013">
              <w:rPr>
                <w:rFonts w:eastAsiaTheme="minorEastAsia"/>
                <w:sz w:val="23"/>
                <w:szCs w:val="23"/>
              </w:rPr>
              <w:t>Тема 6.4 Совершенствование ППФП, направленной на развитие точности двигательного и зрительного анализаторов</w:t>
            </w:r>
            <w:r>
              <w:rPr>
                <w:rFonts w:eastAsiaTheme="minorEastAsia"/>
                <w:sz w:val="23"/>
                <w:szCs w:val="23"/>
              </w:rPr>
              <w:t>.</w:t>
            </w:r>
          </w:p>
        </w:tc>
        <w:tc>
          <w:tcPr>
            <w:tcW w:w="725" w:type="pct"/>
            <w:vAlign w:val="center"/>
          </w:tcPr>
          <w:p w14:paraId="13CABC42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16F062C1" w14:textId="63A4E3C0" w:rsidR="004F1013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F094907" w14:textId="408FA63F" w:rsidR="004F1013" w:rsidRPr="00C0208F" w:rsidRDefault="0007043D" w:rsidP="00E24AF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12730CBF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42434CE3" w14:textId="77777777" w:rsidR="004F1013" w:rsidRPr="00C0208F" w:rsidRDefault="004F1013" w:rsidP="00E24AFB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4F1013" w:rsidRPr="00C0208F" w14:paraId="1F94A5F4" w14:textId="77777777" w:rsidTr="00432F9E">
        <w:tc>
          <w:tcPr>
            <w:tcW w:w="159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BE83E70" w14:textId="77777777" w:rsidR="004F1013" w:rsidRDefault="004F1013" w:rsidP="004F1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6.5 Развитие </w:t>
            </w:r>
          </w:p>
          <w:p w14:paraId="5936DD51" w14:textId="146FFDE0" w:rsidR="004F1013" w:rsidRPr="00193638" w:rsidRDefault="004F1013" w:rsidP="004F1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координации двигательных действий.</w:t>
            </w:r>
          </w:p>
        </w:tc>
        <w:tc>
          <w:tcPr>
            <w:tcW w:w="725" w:type="pct"/>
            <w:vAlign w:val="center"/>
          </w:tcPr>
          <w:p w14:paraId="19B8AD49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28D561FD" w14:textId="5CDC8AEE" w:rsidR="004F1013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D1D0087" w14:textId="61E98D09" w:rsidR="004F1013" w:rsidRPr="00C0208F" w:rsidRDefault="0007043D" w:rsidP="004F1013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62BCBDFF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7CA9F7CE" w14:textId="77777777" w:rsidR="004F1013" w:rsidRPr="00C0208F" w:rsidRDefault="004F1013" w:rsidP="004F1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4F1013" w:rsidRPr="00C0208F" w14:paraId="7CA204FE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4EE5" w14:textId="53233B05" w:rsidR="004F1013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>Тема 6.6 Развитие вестибулярной устойчивости. Подвижные игры.</w:t>
            </w:r>
          </w:p>
        </w:tc>
        <w:tc>
          <w:tcPr>
            <w:tcW w:w="725" w:type="pct"/>
            <w:vAlign w:val="center"/>
          </w:tcPr>
          <w:p w14:paraId="03DE9FA7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74726514" w14:textId="0E9F8B89" w:rsidR="004F1013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639CB1D1" w14:textId="57D47D6A" w:rsidR="004F1013" w:rsidRPr="00C0208F" w:rsidRDefault="0007043D" w:rsidP="004F1013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DD1CBD4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0D5E7B04" w14:textId="77777777" w:rsidR="004F1013" w:rsidRPr="00C0208F" w:rsidRDefault="004F1013" w:rsidP="004F1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4F1013" w:rsidRPr="00C0208F" w14:paraId="0801521E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7B7B" w14:textId="6D07CD42" w:rsidR="004F1013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>Тема 6.7 Упражнения для развития мышц плечевого пояса, ног, мышц брюшного пресса. Спортивные игры.</w:t>
            </w:r>
          </w:p>
        </w:tc>
        <w:tc>
          <w:tcPr>
            <w:tcW w:w="725" w:type="pct"/>
            <w:vAlign w:val="center"/>
          </w:tcPr>
          <w:p w14:paraId="3C570BED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03DC1D97" w14:textId="72716939" w:rsidR="004F1013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2E67DFBB" w14:textId="0DDC41F9" w:rsidR="004F1013" w:rsidRPr="00C0208F" w:rsidRDefault="0007043D" w:rsidP="004F1013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4858F4E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61FED369" w14:textId="77777777" w:rsidR="004F1013" w:rsidRPr="00C0208F" w:rsidRDefault="004F1013" w:rsidP="004F1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61FA6A5F" w14:textId="77777777" w:rsidTr="00432F9E">
        <w:tc>
          <w:tcPr>
            <w:tcW w:w="159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C7553C5" w14:textId="18F39A46" w:rsidR="007B0214" w:rsidRPr="00193638" w:rsidRDefault="007B0214" w:rsidP="007B021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6.8 Развитие силы, выносливости, гибкости. Спортивные игры.</w:t>
            </w:r>
          </w:p>
        </w:tc>
        <w:tc>
          <w:tcPr>
            <w:tcW w:w="725" w:type="pct"/>
            <w:vAlign w:val="center"/>
          </w:tcPr>
          <w:p w14:paraId="0EC9C205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6C1B940A" w14:textId="6D24EAF8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790B3DFD" w14:textId="55DBA79A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42D796F3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3F560494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57801B05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98B9" w14:textId="2BF253EA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>Тема 6.9</w:t>
            </w:r>
            <w:r w:rsidRPr="007B0214">
              <w:rPr>
                <w:rFonts w:eastAsiaTheme="minorEastAsia"/>
                <w:sz w:val="22"/>
              </w:rPr>
              <w:t xml:space="preserve">. </w:t>
            </w:r>
            <w:r w:rsidRPr="007B0214">
              <w:rPr>
                <w:rFonts w:eastAsiaTheme="minorEastAsia"/>
                <w:sz w:val="23"/>
                <w:szCs w:val="23"/>
              </w:rPr>
              <w:t>Формирование правильной осанки. Развитие координационных способностей.</w:t>
            </w:r>
          </w:p>
        </w:tc>
        <w:tc>
          <w:tcPr>
            <w:tcW w:w="725" w:type="pct"/>
            <w:vAlign w:val="center"/>
          </w:tcPr>
          <w:p w14:paraId="2AC3D34A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5D22E5B8" w14:textId="358D74E2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1ED3AEFE" w14:textId="66B996FC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63C6CC9B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39ED165F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489A26FF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1B68" w14:textId="77777777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lastRenderedPageBreak/>
              <w:t xml:space="preserve">Тема 6.10 Развитие выносливости. </w:t>
            </w:r>
          </w:p>
          <w:p w14:paraId="689966DB" w14:textId="27301B42" w:rsidR="007B0214" w:rsidRPr="00193638" w:rsidRDefault="007B0214" w:rsidP="007B0214">
            <w:pPr>
              <w:pStyle w:val="Default"/>
              <w:rPr>
                <w:sz w:val="23"/>
                <w:szCs w:val="23"/>
              </w:rPr>
            </w:pPr>
            <w:r w:rsidRPr="007B0214">
              <w:rPr>
                <w:rFonts w:eastAsia="Times New Roman"/>
                <w:sz w:val="23"/>
                <w:szCs w:val="23"/>
              </w:rPr>
              <w:t>Спортивная ходьба. Совершенствование ППФП</w:t>
            </w:r>
          </w:p>
        </w:tc>
        <w:tc>
          <w:tcPr>
            <w:tcW w:w="725" w:type="pct"/>
            <w:vAlign w:val="center"/>
          </w:tcPr>
          <w:p w14:paraId="3E38B2ED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600BC9CE" w14:textId="2034F5BB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3F49D368" w14:textId="78E22BCB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CA43877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0E400205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5FC7035F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5D13" w14:textId="77777777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 xml:space="preserve">Тема 6.11 Воспитание скоростно- </w:t>
            </w:r>
          </w:p>
          <w:p w14:paraId="5CD6F2C8" w14:textId="5C726543" w:rsidR="007B0214" w:rsidRPr="00193638" w:rsidRDefault="007B0214" w:rsidP="007B0214">
            <w:pPr>
              <w:pStyle w:val="Default"/>
              <w:rPr>
                <w:sz w:val="23"/>
                <w:szCs w:val="23"/>
              </w:rPr>
            </w:pPr>
            <w:r w:rsidRPr="007B0214">
              <w:rPr>
                <w:rFonts w:eastAsia="Times New Roman"/>
                <w:sz w:val="23"/>
                <w:szCs w:val="23"/>
              </w:rPr>
              <w:t>силовых качеств.</w:t>
            </w:r>
          </w:p>
        </w:tc>
        <w:tc>
          <w:tcPr>
            <w:tcW w:w="725" w:type="pct"/>
            <w:vAlign w:val="center"/>
          </w:tcPr>
          <w:p w14:paraId="40835780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3D2CBCF2" w14:textId="09C0A2F8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78596508" w14:textId="17B6FA51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23170520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885CAEF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170E3B65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42B8" w14:textId="77777777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 xml:space="preserve">Тема 6.12 Совершенствование способности поддерживать </w:t>
            </w:r>
          </w:p>
          <w:p w14:paraId="55C70BF4" w14:textId="0568554E" w:rsidR="007B0214" w:rsidRPr="00193638" w:rsidRDefault="007B0214" w:rsidP="007B0214">
            <w:pPr>
              <w:pStyle w:val="Default"/>
              <w:rPr>
                <w:sz w:val="23"/>
                <w:szCs w:val="23"/>
              </w:rPr>
            </w:pPr>
            <w:r w:rsidRPr="007B0214">
              <w:rPr>
                <w:rFonts w:eastAsia="Times New Roman"/>
                <w:sz w:val="23"/>
                <w:szCs w:val="23"/>
              </w:rPr>
              <w:t>равновесие.</w:t>
            </w:r>
          </w:p>
        </w:tc>
        <w:tc>
          <w:tcPr>
            <w:tcW w:w="725" w:type="pct"/>
            <w:vAlign w:val="center"/>
          </w:tcPr>
          <w:p w14:paraId="4DFE28E7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5022843A" w14:textId="2A7408D3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5737972F" w14:textId="61ADBABC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452C5293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0AAFD86B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66FE589A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3FDA" w14:textId="33A411D5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>Тема 6.13 Воспитание специальной выносливости.</w:t>
            </w:r>
          </w:p>
        </w:tc>
        <w:tc>
          <w:tcPr>
            <w:tcW w:w="725" w:type="pct"/>
            <w:vAlign w:val="center"/>
          </w:tcPr>
          <w:p w14:paraId="3C8BB6C8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35E33D7A" w14:textId="56EFF105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69BA3C65" w14:textId="60E198CF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068A2D9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28ABEF0C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65D9ECEA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0375" w14:textId="1D9F93FB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>Тема 6.14 Профилактика нарушений осанки и плоскостопия. Массаж и самомассаж.</w:t>
            </w:r>
          </w:p>
        </w:tc>
        <w:tc>
          <w:tcPr>
            <w:tcW w:w="725" w:type="pct"/>
            <w:vAlign w:val="center"/>
          </w:tcPr>
          <w:p w14:paraId="6FC43379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1D836E7B" w14:textId="54F7ABEE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56322964" w14:textId="49B02739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593C49AE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5D6AD0D2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0283ACD9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4F10" w14:textId="497D4A0C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>Тема 6.15 Методические основы производственной физической культуры</w:t>
            </w:r>
          </w:p>
        </w:tc>
        <w:tc>
          <w:tcPr>
            <w:tcW w:w="725" w:type="pct"/>
            <w:vAlign w:val="center"/>
          </w:tcPr>
          <w:p w14:paraId="78FFDE87" w14:textId="77777777" w:rsidR="007B0214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9F2D38">
              <w:rPr>
                <w:rFonts w:eastAsia="Calibri"/>
                <w:bCs/>
                <w:color w:val="auto"/>
                <w:szCs w:val="24"/>
                <w:lang w:eastAsia="en-US"/>
              </w:rPr>
              <w:t>ОК02, ОК03,</w:t>
            </w:r>
          </w:p>
          <w:p w14:paraId="58CBFCFE" w14:textId="0B08E84B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4611D">
              <w:rPr>
                <w:rFonts w:eastAsia="Calibri"/>
                <w:color w:val="auto"/>
                <w:szCs w:val="24"/>
                <w:lang w:eastAsia="en-US"/>
              </w:rPr>
              <w:t>ОК10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,</w:t>
            </w:r>
          </w:p>
        </w:tc>
        <w:tc>
          <w:tcPr>
            <w:tcW w:w="1273" w:type="pct"/>
          </w:tcPr>
          <w:p w14:paraId="24B5707F" w14:textId="05DD9060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78E372CC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5FA971E8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7B0214" w:rsidRPr="00C0208F" w14:paraId="509F23FC" w14:textId="77777777" w:rsidTr="00432F9E"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B2F6" w14:textId="3E41893B" w:rsidR="007B0214" w:rsidRPr="007B0214" w:rsidRDefault="007B0214" w:rsidP="007B02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B0214">
              <w:rPr>
                <w:rFonts w:eastAsiaTheme="minorEastAsia"/>
                <w:sz w:val="23"/>
                <w:szCs w:val="23"/>
              </w:rPr>
              <w:t>Тема 6.16 Сдача контрольных нормативов.</w:t>
            </w:r>
          </w:p>
        </w:tc>
        <w:tc>
          <w:tcPr>
            <w:tcW w:w="725" w:type="pct"/>
            <w:vAlign w:val="center"/>
          </w:tcPr>
          <w:p w14:paraId="34004EB4" w14:textId="77777777" w:rsidR="007B0214" w:rsidRPr="0094611D" w:rsidRDefault="007B0214" w:rsidP="007B0214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1273" w:type="pct"/>
          </w:tcPr>
          <w:p w14:paraId="0AD816E0" w14:textId="1FF85E1C" w:rsidR="007B0214" w:rsidRPr="00C0208F" w:rsidRDefault="0007043D" w:rsidP="007B0214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AD0317">
              <w:t>Тестовое задание</w:t>
            </w:r>
          </w:p>
        </w:tc>
        <w:tc>
          <w:tcPr>
            <w:tcW w:w="1405" w:type="pct"/>
          </w:tcPr>
          <w:p w14:paraId="216ABFE2" w14:textId="77777777" w:rsidR="00137B0E" w:rsidRPr="00CC5074" w:rsidRDefault="00137B0E" w:rsidP="00137B0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CC5074">
              <w:rPr>
                <w:rFonts w:eastAsia="Calibri"/>
                <w:color w:val="auto"/>
                <w:szCs w:val="24"/>
                <w:lang w:eastAsia="en-US"/>
              </w:rPr>
              <w:t>Вопросы дифференцированного зачета</w:t>
            </w:r>
          </w:p>
          <w:p w14:paraId="1EF24DCB" w14:textId="77777777" w:rsidR="007B0214" w:rsidRPr="00C0208F" w:rsidRDefault="007B0214" w:rsidP="007B0214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</w:tbl>
    <w:p w14:paraId="43FC4C17" w14:textId="77777777" w:rsidR="00C0208F" w:rsidRPr="00CC5074" w:rsidRDefault="00C0208F" w:rsidP="00C0208F">
      <w:pPr>
        <w:keepNext/>
        <w:suppressLineNumbers/>
        <w:tabs>
          <w:tab w:val="left" w:pos="709"/>
          <w:tab w:val="left" w:pos="993"/>
        </w:tabs>
        <w:suppressAutoHyphens/>
        <w:spacing w:after="0" w:line="276" w:lineRule="auto"/>
        <w:ind w:right="0"/>
        <w:contextualSpacing/>
        <w:jc w:val="left"/>
        <w:rPr>
          <w:rFonts w:eastAsia="Calibri"/>
          <w:b/>
          <w:bCs/>
          <w:color w:val="auto"/>
          <w:szCs w:val="24"/>
        </w:rPr>
      </w:pPr>
    </w:p>
    <w:p w14:paraId="7A80BA81" w14:textId="77777777" w:rsidR="004E52E1" w:rsidRDefault="004E52E1" w:rsidP="004E52E1">
      <w:pPr>
        <w:spacing w:after="261" w:line="259" w:lineRule="auto"/>
        <w:ind w:left="0" w:right="0" w:firstLine="0"/>
        <w:rPr>
          <w:rFonts w:eastAsiaTheme="minorEastAsia"/>
          <w:b/>
          <w:sz w:val="23"/>
          <w:szCs w:val="23"/>
        </w:rPr>
      </w:pPr>
    </w:p>
    <w:p w14:paraId="1ADFEAF8" w14:textId="3D3F2243" w:rsidR="004C3371" w:rsidRPr="004C3371" w:rsidRDefault="004C3371" w:rsidP="004C3371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bCs/>
          <w:color w:val="auto"/>
          <w:sz w:val="28"/>
          <w:szCs w:val="28"/>
        </w:rPr>
      </w:pPr>
      <w:r w:rsidRPr="004C3371">
        <w:rPr>
          <w:b/>
          <w:bCs/>
          <w:color w:val="auto"/>
          <w:sz w:val="28"/>
          <w:szCs w:val="28"/>
        </w:rPr>
        <w:t>3. Комплект оценочных средств</w:t>
      </w:r>
    </w:p>
    <w:p w14:paraId="306C37BE" w14:textId="77777777" w:rsidR="00A04905" w:rsidRPr="00A04905" w:rsidRDefault="00A04905" w:rsidP="00A04905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sz w:val="23"/>
          <w:szCs w:val="23"/>
        </w:rPr>
      </w:pPr>
    </w:p>
    <w:p w14:paraId="169F157F" w14:textId="77777777" w:rsidR="008F7627" w:rsidRPr="001064BB" w:rsidRDefault="008F7627" w:rsidP="008F7627">
      <w:pPr>
        <w:pStyle w:val="a4"/>
        <w:spacing w:after="0" w:line="300" w:lineRule="auto"/>
        <w:ind w:left="0"/>
        <w:rPr>
          <w:bCs/>
          <w:sz w:val="28"/>
          <w:szCs w:val="28"/>
        </w:rPr>
      </w:pPr>
      <w:r w:rsidRPr="001064BB">
        <w:rPr>
          <w:bCs/>
          <w:sz w:val="28"/>
          <w:szCs w:val="28"/>
        </w:rPr>
        <w:t>Задания для текущего контроля успеваемости</w:t>
      </w:r>
    </w:p>
    <w:p w14:paraId="66BC6387" w14:textId="77777777" w:rsidR="004F3E5C" w:rsidRDefault="004F3E5C" w:rsidP="004F3E5C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</w:p>
    <w:p w14:paraId="724C0842" w14:textId="063A4F2B" w:rsidR="00596C38" w:rsidRDefault="008F7627" w:rsidP="004F3E5C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B362B7">
        <w:rPr>
          <w:rFonts w:eastAsiaTheme="minorEastAsia"/>
          <w:b/>
          <w:bCs/>
          <w:szCs w:val="24"/>
        </w:rPr>
        <w:t xml:space="preserve">Задание </w:t>
      </w:r>
      <w:r w:rsidR="004F3E5C" w:rsidRPr="00B362B7">
        <w:rPr>
          <w:rFonts w:eastAsiaTheme="minorEastAsia"/>
          <w:b/>
          <w:bCs/>
          <w:szCs w:val="24"/>
        </w:rPr>
        <w:t xml:space="preserve">1. </w:t>
      </w:r>
    </w:p>
    <w:p w14:paraId="4810B6C2" w14:textId="66468755" w:rsidR="00EC2A6E" w:rsidRPr="00EC2A6E" w:rsidRDefault="00EC2A6E" w:rsidP="00EC2A6E">
      <w:pPr>
        <w:spacing w:after="0" w:line="240" w:lineRule="auto"/>
        <w:ind w:left="300" w:right="0" w:firstLine="0"/>
        <w:rPr>
          <w:rFonts w:ascii="Calibri" w:eastAsia="Calibri" w:hAnsi="Calibri"/>
          <w:i/>
          <w:iCs/>
          <w:color w:val="auto"/>
          <w:szCs w:val="24"/>
          <w:lang w:eastAsia="en-US"/>
        </w:rPr>
      </w:pPr>
      <w:bookmarkStart w:id="2" w:name="_Hlk183297022"/>
      <w:r w:rsidRPr="00EC2A6E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один верный ответ из </w:t>
      </w:r>
      <w:r>
        <w:rPr>
          <w:rFonts w:eastAsia="Calibri"/>
          <w:i/>
          <w:iCs/>
          <w:color w:val="auto"/>
          <w:szCs w:val="24"/>
          <w:lang w:eastAsia="en-US"/>
        </w:rPr>
        <w:t>трех</w:t>
      </w:r>
      <w:r w:rsidRPr="00EC2A6E">
        <w:rPr>
          <w:rFonts w:eastAsia="Calibri"/>
          <w:i/>
          <w:iCs/>
          <w:color w:val="auto"/>
          <w:szCs w:val="24"/>
          <w:lang w:eastAsia="en-US"/>
        </w:rPr>
        <w:t xml:space="preserve"> предложенных</w:t>
      </w:r>
    </w:p>
    <w:bookmarkEnd w:id="2"/>
    <w:p w14:paraId="05FBEAD5" w14:textId="77777777" w:rsidR="00EC2A6E" w:rsidRPr="00B362B7" w:rsidRDefault="00EC2A6E" w:rsidP="004F3E5C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3BE91CD7" w14:textId="7EE6AB71" w:rsidR="004F3E5C" w:rsidRPr="00596C38" w:rsidRDefault="004F3E5C" w:rsidP="004F3E5C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596C38">
        <w:rPr>
          <w:rFonts w:eastAsiaTheme="minorEastAsia"/>
          <w:szCs w:val="24"/>
        </w:rPr>
        <w:t xml:space="preserve">Способность выполнять координационно-сложные двигательные действия называется: </w:t>
      </w:r>
    </w:p>
    <w:p w14:paraId="79043A7F" w14:textId="0B058B5C" w:rsidR="004F3E5C" w:rsidRPr="00596C38" w:rsidRDefault="004F3E5C" w:rsidP="004F3E5C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596C38">
        <w:rPr>
          <w:rFonts w:eastAsiaTheme="minorEastAsia"/>
          <w:szCs w:val="24"/>
        </w:rPr>
        <w:t xml:space="preserve">   а. ловкостью </w:t>
      </w:r>
    </w:p>
    <w:p w14:paraId="32450489" w14:textId="6EBFEFFB" w:rsidR="004F3E5C" w:rsidRPr="00596C38" w:rsidRDefault="004F3E5C" w:rsidP="004F3E5C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596C38">
        <w:rPr>
          <w:rFonts w:eastAsiaTheme="minorEastAsia"/>
          <w:szCs w:val="24"/>
        </w:rPr>
        <w:t xml:space="preserve">   б. гибкостью </w:t>
      </w:r>
    </w:p>
    <w:p w14:paraId="1CCBD2EA" w14:textId="54666CCA" w:rsidR="004F3E5C" w:rsidRPr="00596C38" w:rsidRDefault="004F3E5C" w:rsidP="004F3E5C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596C38">
        <w:rPr>
          <w:rFonts w:eastAsiaTheme="minorEastAsia"/>
          <w:szCs w:val="24"/>
        </w:rPr>
        <w:t xml:space="preserve">   в. силовой выносливостью </w:t>
      </w:r>
    </w:p>
    <w:p w14:paraId="38C48DFD" w14:textId="77777777" w:rsidR="00137B0E" w:rsidRDefault="00137B0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4DD1DEDD" w14:textId="21831CC1" w:rsidR="00596C38" w:rsidRDefault="00596C38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B362B7">
        <w:rPr>
          <w:rFonts w:eastAsiaTheme="minorEastAsia"/>
          <w:b/>
          <w:bCs/>
          <w:szCs w:val="24"/>
        </w:rPr>
        <w:t xml:space="preserve">Задание </w:t>
      </w:r>
      <w:r w:rsidR="00137B0E">
        <w:rPr>
          <w:rFonts w:eastAsiaTheme="minorEastAsia"/>
          <w:b/>
          <w:bCs/>
          <w:szCs w:val="24"/>
        </w:rPr>
        <w:t>2</w:t>
      </w:r>
      <w:r w:rsidR="00583A17" w:rsidRPr="00B362B7">
        <w:rPr>
          <w:rFonts w:eastAsiaTheme="minorEastAsia"/>
          <w:b/>
          <w:bCs/>
          <w:szCs w:val="24"/>
        </w:rPr>
        <w:t>.</w:t>
      </w:r>
    </w:p>
    <w:p w14:paraId="34C46F7E" w14:textId="440A64B7" w:rsidR="00EC2A6E" w:rsidRPr="00B362B7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EC2A6E">
        <w:rPr>
          <w:rFonts w:eastAsiaTheme="minorEastAsia"/>
          <w:noProof/>
        </w:rPr>
        <w:drawing>
          <wp:inline distT="0" distB="0" distL="0" distR="0" wp14:anchorId="526125EF" wp14:editId="3BCD6954">
            <wp:extent cx="6122670" cy="175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67A21" w14:textId="6D50BF90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Мужчины не принимают участие в:</w:t>
      </w:r>
    </w:p>
    <w:p w14:paraId="0EE84851" w14:textId="09EDDB0F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а. керлинге</w:t>
      </w:r>
    </w:p>
    <w:p w14:paraId="002AF65D" w14:textId="7869B266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б. художественной гимнастике</w:t>
      </w:r>
    </w:p>
    <w:p w14:paraId="3F9365A3" w14:textId="18AF3819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в. спортивной гимнастик</w:t>
      </w:r>
    </w:p>
    <w:p w14:paraId="57A7D409" w14:textId="77777777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27599AAB" w14:textId="2A3C2634" w:rsidR="00596C38" w:rsidRPr="00406246" w:rsidRDefault="00596C38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 xml:space="preserve">Задание </w:t>
      </w:r>
      <w:r w:rsidR="00137B0E">
        <w:rPr>
          <w:rFonts w:eastAsiaTheme="minorEastAsia"/>
          <w:b/>
          <w:bCs/>
          <w:szCs w:val="24"/>
        </w:rPr>
        <w:t>3</w:t>
      </w:r>
      <w:r w:rsidR="00583A17" w:rsidRPr="00406246">
        <w:rPr>
          <w:rFonts w:eastAsiaTheme="minorEastAsia"/>
          <w:b/>
          <w:bCs/>
          <w:szCs w:val="24"/>
        </w:rPr>
        <w:t xml:space="preserve">. </w:t>
      </w:r>
    </w:p>
    <w:p w14:paraId="2D9EE065" w14:textId="278BBBC8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lastRenderedPageBreak/>
        <w:drawing>
          <wp:inline distT="0" distB="0" distL="0" distR="0" wp14:anchorId="3E3BE5DB" wp14:editId="3398B929">
            <wp:extent cx="6122670" cy="1752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E2DD1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0555334A" w14:textId="7AFF1871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>Видом спорта, в котором обеспечивается наибольший эффект развития гибкости, является:</w:t>
      </w:r>
    </w:p>
    <w:p w14:paraId="6CE399D5" w14:textId="6D1024F5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а. гимнастика</w:t>
      </w:r>
    </w:p>
    <w:p w14:paraId="72918287" w14:textId="1F66B195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б. керлинг</w:t>
      </w:r>
    </w:p>
    <w:p w14:paraId="53496283" w14:textId="253DAB31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в. </w:t>
      </w:r>
      <w:r w:rsidR="00596C38" w:rsidRPr="00406246">
        <w:rPr>
          <w:rFonts w:eastAsiaTheme="minorEastAsia"/>
          <w:szCs w:val="24"/>
        </w:rPr>
        <w:t>б</w:t>
      </w:r>
      <w:r w:rsidRPr="00406246">
        <w:rPr>
          <w:rFonts w:eastAsiaTheme="minorEastAsia"/>
          <w:szCs w:val="24"/>
        </w:rPr>
        <w:t>окс</w:t>
      </w:r>
    </w:p>
    <w:p w14:paraId="460D62CE" w14:textId="77777777" w:rsid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</w:p>
    <w:p w14:paraId="4869D294" w14:textId="6D4B2179" w:rsidR="00B362B7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  <w:r w:rsidRPr="00B362B7">
        <w:rPr>
          <w:rFonts w:eastAsiaTheme="minorEastAsia"/>
          <w:b/>
          <w:bCs/>
          <w:szCs w:val="24"/>
        </w:rPr>
        <w:t>Задание</w:t>
      </w:r>
      <w:r w:rsidRPr="00B362B7">
        <w:rPr>
          <w:rFonts w:eastAsiaTheme="minorEastAsia"/>
          <w:b/>
          <w:bCs/>
          <w:sz w:val="23"/>
          <w:szCs w:val="23"/>
        </w:rPr>
        <w:t xml:space="preserve"> </w:t>
      </w:r>
      <w:r w:rsidR="00137B0E">
        <w:rPr>
          <w:rFonts w:eastAsiaTheme="minorEastAsia"/>
          <w:b/>
          <w:bCs/>
          <w:sz w:val="23"/>
          <w:szCs w:val="23"/>
        </w:rPr>
        <w:t>4</w:t>
      </w:r>
      <w:r w:rsidR="00583A17" w:rsidRPr="00B362B7">
        <w:rPr>
          <w:rFonts w:eastAsiaTheme="minorEastAsia"/>
          <w:b/>
          <w:bCs/>
          <w:sz w:val="23"/>
          <w:szCs w:val="23"/>
        </w:rPr>
        <w:t xml:space="preserve">. </w:t>
      </w:r>
    </w:p>
    <w:p w14:paraId="095EF1B8" w14:textId="7E527C0C" w:rsidR="00EC2A6E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  <w:r w:rsidRPr="00EC2A6E">
        <w:rPr>
          <w:rFonts w:eastAsiaTheme="minorEastAsia"/>
          <w:noProof/>
        </w:rPr>
        <w:drawing>
          <wp:inline distT="0" distB="0" distL="0" distR="0" wp14:anchorId="1835DF04" wp14:editId="56B276BC">
            <wp:extent cx="6122670" cy="1752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F7C6D" w14:textId="77777777" w:rsidR="00EC2A6E" w:rsidRPr="00B362B7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</w:p>
    <w:p w14:paraId="112A1328" w14:textId="68DEDA4E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Под физической культурой понимается: </w:t>
      </w:r>
    </w:p>
    <w:p w14:paraId="162D9543" w14:textId="4DD1D6DA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а. выполнение физических упражнений </w:t>
      </w:r>
    </w:p>
    <w:p w14:paraId="6DC3F9DD" w14:textId="062C4CEE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б. ведение здорового образа жизни </w:t>
      </w:r>
    </w:p>
    <w:p w14:paraId="12557AEA" w14:textId="6C8FF0DE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в. наличие спортивных сооружений </w:t>
      </w:r>
    </w:p>
    <w:p w14:paraId="23B66BB6" w14:textId="77777777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6BF8D35E" w14:textId="7A18E19A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 xml:space="preserve">Задание </w:t>
      </w:r>
      <w:r w:rsidR="00137B0E">
        <w:rPr>
          <w:rFonts w:eastAsiaTheme="minorEastAsia"/>
          <w:b/>
          <w:bCs/>
          <w:szCs w:val="24"/>
        </w:rPr>
        <w:t>5</w:t>
      </w:r>
      <w:r w:rsidR="00583A17" w:rsidRPr="00406246">
        <w:rPr>
          <w:rFonts w:eastAsiaTheme="minorEastAsia"/>
          <w:b/>
          <w:bCs/>
          <w:szCs w:val="24"/>
        </w:rPr>
        <w:t xml:space="preserve">. </w:t>
      </w:r>
    </w:p>
    <w:p w14:paraId="15A6DE78" w14:textId="4D38146A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drawing>
          <wp:inline distT="0" distB="0" distL="0" distR="0" wp14:anchorId="4B404F13" wp14:editId="190F9F36">
            <wp:extent cx="6122670" cy="1752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42333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5604B90E" w14:textId="1A69B5D5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Правильной можно считать осанку, </w:t>
      </w:r>
      <w:r w:rsidR="001E5918" w:rsidRPr="00406246">
        <w:rPr>
          <w:rFonts w:eastAsiaTheme="minorEastAsia"/>
          <w:szCs w:val="24"/>
        </w:rPr>
        <w:t>если,</w:t>
      </w:r>
      <w:r w:rsidRPr="00406246">
        <w:rPr>
          <w:rFonts w:eastAsiaTheme="minorEastAsia"/>
          <w:szCs w:val="24"/>
        </w:rPr>
        <w:t xml:space="preserve"> стоя у стены, человек касается ее: </w:t>
      </w:r>
    </w:p>
    <w:p w14:paraId="0E3C1EC9" w14:textId="5DCCAE6F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а. затылком, ягодицами, пятками </w:t>
      </w:r>
    </w:p>
    <w:p w14:paraId="3375D08C" w14:textId="104CB4A4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б. затылком, спиной, пятками </w:t>
      </w:r>
    </w:p>
    <w:p w14:paraId="49CE684B" w14:textId="37FF183E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в. затылком; лопатками, ягодицами, пятками </w:t>
      </w:r>
    </w:p>
    <w:p w14:paraId="284EE4CF" w14:textId="69BAA2A9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</w:t>
      </w:r>
    </w:p>
    <w:p w14:paraId="300B3908" w14:textId="6C4176C2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 xml:space="preserve">Задание </w:t>
      </w:r>
      <w:r w:rsidR="00137B0E">
        <w:rPr>
          <w:rFonts w:eastAsiaTheme="minorEastAsia"/>
          <w:b/>
          <w:bCs/>
          <w:szCs w:val="24"/>
        </w:rPr>
        <w:t>6</w:t>
      </w:r>
      <w:r w:rsidR="00583A17" w:rsidRPr="00406246">
        <w:rPr>
          <w:rFonts w:eastAsiaTheme="minorEastAsia"/>
          <w:b/>
          <w:bCs/>
          <w:szCs w:val="24"/>
        </w:rPr>
        <w:t xml:space="preserve">. </w:t>
      </w:r>
    </w:p>
    <w:p w14:paraId="6263727A" w14:textId="16E91EDA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drawing>
          <wp:inline distT="0" distB="0" distL="0" distR="0" wp14:anchorId="356D8F03" wp14:editId="4F95B4FF">
            <wp:extent cx="6122670" cy="1752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6E902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0E83F27F" w14:textId="3C980BD8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В уроках физкультуры выделяют подготовительную, основную, заключительную части, потому что: </w:t>
      </w:r>
    </w:p>
    <w:p w14:paraId="76FA9F2A" w14:textId="5051DD1C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а. перед уроком, как правило, ставятся задачи и каждая часть предназначена для решения одной из них </w:t>
      </w:r>
    </w:p>
    <w:p w14:paraId="07B914D5" w14:textId="6F9C6C29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б. так учителю удобнее распределять различные по характеру упражнения </w:t>
      </w:r>
    </w:p>
    <w:p w14:paraId="6260EB8B" w14:textId="5EEE5DCC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в. выделение частей урока связано с необходимостью управлять динамкой работоспособности занимающихся </w:t>
      </w:r>
    </w:p>
    <w:p w14:paraId="0D0DE53A" w14:textId="199421D7" w:rsidR="00583A17" w:rsidRPr="00137B0E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53C8F76F" w14:textId="11BF61A7" w:rsidR="00B362B7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  <w:r w:rsidRPr="00B362B7">
        <w:rPr>
          <w:rFonts w:eastAsiaTheme="minorEastAsia"/>
          <w:b/>
          <w:bCs/>
          <w:szCs w:val="24"/>
        </w:rPr>
        <w:t>Задание</w:t>
      </w:r>
      <w:r w:rsidRPr="00B362B7">
        <w:rPr>
          <w:rFonts w:eastAsiaTheme="minorEastAsia"/>
          <w:b/>
          <w:bCs/>
          <w:sz w:val="23"/>
          <w:szCs w:val="23"/>
        </w:rPr>
        <w:t xml:space="preserve"> </w:t>
      </w:r>
      <w:r w:rsidR="00137B0E">
        <w:rPr>
          <w:rFonts w:eastAsiaTheme="minorEastAsia"/>
          <w:b/>
          <w:bCs/>
          <w:sz w:val="23"/>
          <w:szCs w:val="23"/>
        </w:rPr>
        <w:t>7</w:t>
      </w:r>
      <w:r w:rsidR="00583A17" w:rsidRPr="00B362B7">
        <w:rPr>
          <w:rFonts w:eastAsiaTheme="minorEastAsia"/>
          <w:b/>
          <w:bCs/>
          <w:sz w:val="23"/>
          <w:szCs w:val="23"/>
        </w:rPr>
        <w:t>.</w:t>
      </w:r>
    </w:p>
    <w:p w14:paraId="6BC6F839" w14:textId="6FA4F72D" w:rsidR="00EC2A6E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  <w:r w:rsidRPr="00EC2A6E">
        <w:rPr>
          <w:rFonts w:eastAsiaTheme="minorEastAsia"/>
          <w:noProof/>
        </w:rPr>
        <w:drawing>
          <wp:inline distT="0" distB="0" distL="0" distR="0" wp14:anchorId="72B871D5" wp14:editId="4C7801D7">
            <wp:extent cx="6122670" cy="1752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953DA" w14:textId="77777777" w:rsidR="00EC2A6E" w:rsidRPr="00B362B7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</w:p>
    <w:p w14:paraId="6F8AF080" w14:textId="53392EE5" w:rsidR="00583A17" w:rsidRP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 w:rsidRPr="00583A17">
        <w:rPr>
          <w:rFonts w:eastAsiaTheme="minorEastAsia"/>
          <w:sz w:val="23"/>
          <w:szCs w:val="23"/>
        </w:rPr>
        <w:t xml:space="preserve"> Способность выполнять движения с большой амплитудой за счет эластичности мышц, сухожилий, связок – это:</w:t>
      </w:r>
    </w:p>
    <w:p w14:paraId="40395ACE" w14:textId="70C9FE46" w:rsidR="00583A17" w:rsidRP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>
        <w:rPr>
          <w:rFonts w:eastAsiaTheme="minorEastAsia"/>
          <w:sz w:val="23"/>
          <w:szCs w:val="23"/>
        </w:rPr>
        <w:t xml:space="preserve">   </w:t>
      </w:r>
      <w:r w:rsidRPr="00583A17">
        <w:rPr>
          <w:rFonts w:eastAsiaTheme="minorEastAsia"/>
          <w:sz w:val="23"/>
          <w:szCs w:val="23"/>
        </w:rPr>
        <w:t>а. быстрота</w:t>
      </w:r>
    </w:p>
    <w:p w14:paraId="735D77DC" w14:textId="102CC5A9" w:rsidR="00583A17" w:rsidRP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>
        <w:rPr>
          <w:rFonts w:eastAsiaTheme="minorEastAsia"/>
          <w:sz w:val="23"/>
          <w:szCs w:val="23"/>
        </w:rPr>
        <w:t xml:space="preserve">   </w:t>
      </w:r>
      <w:r w:rsidRPr="00583A17">
        <w:rPr>
          <w:rFonts w:eastAsiaTheme="minorEastAsia"/>
          <w:sz w:val="23"/>
          <w:szCs w:val="23"/>
        </w:rPr>
        <w:t>б. гибкость</w:t>
      </w:r>
    </w:p>
    <w:p w14:paraId="63CC29C2" w14:textId="20A78C09" w:rsid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>
        <w:rPr>
          <w:rFonts w:eastAsiaTheme="minorEastAsia"/>
          <w:sz w:val="23"/>
          <w:szCs w:val="23"/>
        </w:rPr>
        <w:t xml:space="preserve">   </w:t>
      </w:r>
      <w:r w:rsidRPr="00583A17">
        <w:rPr>
          <w:rFonts w:eastAsiaTheme="minorEastAsia"/>
          <w:sz w:val="23"/>
          <w:szCs w:val="23"/>
        </w:rPr>
        <w:t>в. силовая выносливость</w:t>
      </w:r>
    </w:p>
    <w:p w14:paraId="5B308E25" w14:textId="77777777" w:rsidR="00583A17" w:rsidRP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</w:p>
    <w:p w14:paraId="697381D2" w14:textId="4F0A30EE" w:rsidR="00B362B7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  <w:r w:rsidRPr="00B362B7">
        <w:rPr>
          <w:rFonts w:eastAsiaTheme="minorEastAsia"/>
          <w:b/>
          <w:bCs/>
          <w:szCs w:val="24"/>
        </w:rPr>
        <w:t>Задание</w:t>
      </w:r>
      <w:r w:rsidRPr="00B362B7">
        <w:rPr>
          <w:rFonts w:eastAsiaTheme="minorEastAsia"/>
          <w:b/>
          <w:bCs/>
          <w:sz w:val="23"/>
          <w:szCs w:val="23"/>
        </w:rPr>
        <w:t xml:space="preserve"> </w:t>
      </w:r>
      <w:r w:rsidR="00137B0E">
        <w:rPr>
          <w:rFonts w:eastAsiaTheme="minorEastAsia"/>
          <w:b/>
          <w:bCs/>
          <w:sz w:val="23"/>
          <w:szCs w:val="23"/>
        </w:rPr>
        <w:t>8</w:t>
      </w:r>
      <w:r w:rsidR="00583A17" w:rsidRPr="00B362B7">
        <w:rPr>
          <w:rFonts w:eastAsiaTheme="minorEastAsia"/>
          <w:b/>
          <w:bCs/>
          <w:sz w:val="23"/>
          <w:szCs w:val="23"/>
        </w:rPr>
        <w:t xml:space="preserve">. </w:t>
      </w:r>
    </w:p>
    <w:p w14:paraId="0D6DC731" w14:textId="401F7073" w:rsidR="00EC2A6E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  <w:r w:rsidRPr="00EC2A6E">
        <w:rPr>
          <w:rFonts w:eastAsiaTheme="minorEastAsia"/>
          <w:noProof/>
        </w:rPr>
        <w:drawing>
          <wp:inline distT="0" distB="0" distL="0" distR="0" wp14:anchorId="4013CA31" wp14:editId="240504B8">
            <wp:extent cx="6122670" cy="1752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C45F0" w14:textId="77777777" w:rsidR="00EC2A6E" w:rsidRPr="00B362B7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 w:val="23"/>
          <w:szCs w:val="23"/>
        </w:rPr>
      </w:pPr>
    </w:p>
    <w:p w14:paraId="5287C414" w14:textId="33D0B9C5" w:rsidR="00583A17" w:rsidRP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 w:rsidRPr="00583A17">
        <w:rPr>
          <w:rFonts w:eastAsiaTheme="minorEastAsia"/>
          <w:sz w:val="23"/>
          <w:szCs w:val="23"/>
        </w:rPr>
        <w:t>Быстрота необходима при:</w:t>
      </w:r>
    </w:p>
    <w:p w14:paraId="60B9DDF1" w14:textId="00AA039D" w:rsid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>
        <w:rPr>
          <w:rFonts w:eastAsiaTheme="minorEastAsia"/>
          <w:sz w:val="23"/>
          <w:szCs w:val="23"/>
        </w:rPr>
        <w:t xml:space="preserve">   </w:t>
      </w:r>
      <w:r w:rsidRPr="00583A17">
        <w:rPr>
          <w:rFonts w:eastAsiaTheme="minorEastAsia"/>
          <w:sz w:val="23"/>
          <w:szCs w:val="23"/>
        </w:rPr>
        <w:t>а. рывке штанги</w:t>
      </w:r>
    </w:p>
    <w:p w14:paraId="1BC645BF" w14:textId="046A9383" w:rsidR="00583A17" w:rsidRP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>
        <w:rPr>
          <w:rFonts w:eastAsiaTheme="minorEastAsia"/>
          <w:sz w:val="23"/>
          <w:szCs w:val="23"/>
        </w:rPr>
        <w:t xml:space="preserve">   </w:t>
      </w:r>
      <w:r w:rsidRPr="00583A17">
        <w:rPr>
          <w:rFonts w:eastAsiaTheme="minorEastAsia"/>
          <w:sz w:val="23"/>
          <w:szCs w:val="23"/>
        </w:rPr>
        <w:t>б. спринтерском беге</w:t>
      </w:r>
    </w:p>
    <w:p w14:paraId="206E7878" w14:textId="16E6E2FA" w:rsid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  <w:r>
        <w:rPr>
          <w:rFonts w:eastAsiaTheme="minorEastAsia"/>
          <w:sz w:val="23"/>
          <w:szCs w:val="23"/>
        </w:rPr>
        <w:t xml:space="preserve">   </w:t>
      </w:r>
      <w:r w:rsidRPr="00583A17">
        <w:rPr>
          <w:rFonts w:eastAsiaTheme="minorEastAsia"/>
          <w:sz w:val="23"/>
          <w:szCs w:val="23"/>
        </w:rPr>
        <w:t>в. Гимнастике</w:t>
      </w:r>
    </w:p>
    <w:p w14:paraId="3CAEEB2C" w14:textId="77777777" w:rsidR="00583A17" w:rsidRPr="00583A17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</w:p>
    <w:p w14:paraId="537AA670" w14:textId="6D3863B8" w:rsidR="00406246" w:rsidRPr="00406246" w:rsidRDefault="00406246" w:rsidP="00406246">
      <w:pPr>
        <w:spacing w:after="0" w:line="240" w:lineRule="auto"/>
        <w:ind w:left="0" w:right="0" w:firstLine="0"/>
        <w:rPr>
          <w:rFonts w:eastAsia="Calibri"/>
          <w:b/>
          <w:iCs/>
          <w:color w:val="auto"/>
          <w:szCs w:val="24"/>
          <w:lang w:eastAsia="en-US"/>
        </w:rPr>
      </w:pPr>
      <w:r w:rsidRPr="00406246">
        <w:rPr>
          <w:rFonts w:eastAsia="Calibri"/>
          <w:b/>
          <w:iCs/>
          <w:color w:val="auto"/>
          <w:szCs w:val="24"/>
          <w:lang w:eastAsia="en-US"/>
        </w:rPr>
        <w:t xml:space="preserve">Задание </w:t>
      </w:r>
      <w:r w:rsidR="00137B0E">
        <w:rPr>
          <w:rFonts w:eastAsia="Calibri"/>
          <w:b/>
          <w:iCs/>
          <w:color w:val="auto"/>
          <w:szCs w:val="24"/>
          <w:lang w:eastAsia="en-US"/>
        </w:rPr>
        <w:t>9</w:t>
      </w:r>
      <w:r w:rsidRPr="00406246">
        <w:rPr>
          <w:rFonts w:eastAsia="Calibri"/>
          <w:b/>
          <w:iCs/>
          <w:color w:val="auto"/>
          <w:szCs w:val="24"/>
          <w:lang w:eastAsia="en-US"/>
        </w:rPr>
        <w:t>.</w:t>
      </w:r>
    </w:p>
    <w:p w14:paraId="234FE716" w14:textId="77777777" w:rsidR="00406246" w:rsidRPr="00406246" w:rsidRDefault="00406246" w:rsidP="00406246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Cs w:val="24"/>
          <w:lang w:eastAsia="en-US"/>
        </w:rPr>
      </w:pPr>
      <w:r w:rsidRPr="00406246">
        <w:rPr>
          <w:rFonts w:eastAsia="Calibri"/>
          <w:i/>
          <w:iCs/>
          <w:color w:val="auto"/>
          <w:szCs w:val="24"/>
          <w:lang w:eastAsia="en-US"/>
        </w:rPr>
        <w:t xml:space="preserve">      Прочитайте текст и установите последовательность</w:t>
      </w:r>
    </w:p>
    <w:p w14:paraId="4B610D02" w14:textId="77777777" w:rsidR="00406246" w:rsidRPr="00406246" w:rsidRDefault="00406246" w:rsidP="00406246">
      <w:pPr>
        <w:spacing w:after="0" w:line="240" w:lineRule="auto"/>
        <w:ind w:left="0" w:right="0" w:firstLine="0"/>
        <w:rPr>
          <w:rFonts w:eastAsia="Calibri"/>
          <w:b/>
          <w:i/>
          <w:iCs/>
          <w:color w:val="auto"/>
          <w:szCs w:val="24"/>
          <w:lang w:eastAsia="en-US"/>
        </w:rPr>
      </w:pPr>
    </w:p>
    <w:p w14:paraId="653CF3A5" w14:textId="77777777" w:rsidR="00406246" w:rsidRPr="00406246" w:rsidRDefault="00406246" w:rsidP="00406246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  <w:r w:rsidRPr="00406246">
        <w:rPr>
          <w:rFonts w:eastAsia="Calibri"/>
          <w:iCs/>
          <w:color w:val="auto"/>
          <w:szCs w:val="24"/>
          <w:lang w:eastAsia="en-US"/>
        </w:rPr>
        <w:t xml:space="preserve"> Установите правильную последовательность фаз бега на короткие дистанции:</w:t>
      </w:r>
    </w:p>
    <w:p w14:paraId="6E5BECB0" w14:textId="77777777" w:rsidR="00406246" w:rsidRPr="00406246" w:rsidRDefault="00406246" w:rsidP="00406246">
      <w:pPr>
        <w:numPr>
          <w:ilvl w:val="0"/>
          <w:numId w:val="38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06246">
        <w:rPr>
          <w:rFonts w:eastAsia="Calibri"/>
          <w:color w:val="auto"/>
          <w:szCs w:val="24"/>
          <w:lang w:eastAsia="en-US"/>
        </w:rPr>
        <w:t>старт;</w:t>
      </w:r>
    </w:p>
    <w:p w14:paraId="5793FD6B" w14:textId="77777777" w:rsidR="00406246" w:rsidRPr="00406246" w:rsidRDefault="00406246" w:rsidP="00406246">
      <w:pPr>
        <w:numPr>
          <w:ilvl w:val="0"/>
          <w:numId w:val="38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06246">
        <w:rPr>
          <w:rFonts w:eastAsia="Calibri"/>
          <w:color w:val="auto"/>
          <w:szCs w:val="24"/>
          <w:lang w:eastAsia="en-US"/>
        </w:rPr>
        <w:t>финиширование;</w:t>
      </w:r>
    </w:p>
    <w:p w14:paraId="636DD7D9" w14:textId="77777777" w:rsidR="00406246" w:rsidRPr="00406246" w:rsidRDefault="00406246" w:rsidP="00406246">
      <w:pPr>
        <w:numPr>
          <w:ilvl w:val="0"/>
          <w:numId w:val="38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06246">
        <w:rPr>
          <w:rFonts w:eastAsia="Calibri"/>
          <w:color w:val="auto"/>
          <w:szCs w:val="24"/>
          <w:lang w:eastAsia="en-US"/>
        </w:rPr>
        <w:t>стартовый разбег;</w:t>
      </w:r>
    </w:p>
    <w:p w14:paraId="07FE81D8" w14:textId="77777777" w:rsidR="00406246" w:rsidRPr="00406246" w:rsidRDefault="00406246" w:rsidP="00406246">
      <w:pPr>
        <w:numPr>
          <w:ilvl w:val="0"/>
          <w:numId w:val="38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06246">
        <w:rPr>
          <w:rFonts w:eastAsia="Calibri"/>
          <w:color w:val="auto"/>
          <w:szCs w:val="24"/>
          <w:lang w:eastAsia="en-US"/>
        </w:rPr>
        <w:t>бег по дистанции</w:t>
      </w:r>
    </w:p>
    <w:p w14:paraId="49C7DF0F" w14:textId="77777777" w:rsidR="00406246" w:rsidRPr="00406246" w:rsidRDefault="00406246" w:rsidP="00406246">
      <w:pPr>
        <w:spacing w:after="0" w:line="240" w:lineRule="auto"/>
        <w:ind w:left="720" w:right="0" w:firstLine="0"/>
        <w:contextualSpacing/>
        <w:rPr>
          <w:rFonts w:eastAsia="Calibri"/>
          <w:color w:val="auto"/>
          <w:szCs w:val="24"/>
          <w:lang w:eastAsia="en-US"/>
        </w:rPr>
      </w:pPr>
      <w:bookmarkStart w:id="3" w:name="_GoBack_Копия_1"/>
      <w:bookmarkEnd w:id="3"/>
    </w:p>
    <w:p w14:paraId="13C52702" w14:textId="77777777" w:rsidR="00406246" w:rsidRPr="00406246" w:rsidRDefault="00406246" w:rsidP="00406246">
      <w:pPr>
        <w:spacing w:after="0" w:line="360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406246">
        <w:rPr>
          <w:rFonts w:eastAsia="Calibri"/>
          <w:color w:val="auto"/>
          <w:szCs w:val="24"/>
          <w:lang w:eastAsia="en-US"/>
        </w:rPr>
        <w:t xml:space="preserve">      Запишите соответствующую последовательность цифр слева направо:</w:t>
      </w:r>
    </w:p>
    <w:tbl>
      <w:tblPr>
        <w:tblW w:w="6062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470"/>
        <w:gridCol w:w="1575"/>
        <w:gridCol w:w="1573"/>
      </w:tblGrid>
      <w:tr w:rsidR="00406246" w:rsidRPr="00406246" w14:paraId="6108DD22" w14:textId="77777777" w:rsidTr="00432F9E">
        <w:tc>
          <w:tcPr>
            <w:tcW w:w="1444" w:type="dxa"/>
          </w:tcPr>
          <w:p w14:paraId="0D762211" w14:textId="77777777" w:rsidR="00406246" w:rsidRPr="00406246" w:rsidRDefault="00406246" w:rsidP="00406246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1470" w:type="dxa"/>
          </w:tcPr>
          <w:p w14:paraId="08058B58" w14:textId="77777777" w:rsidR="00406246" w:rsidRPr="00406246" w:rsidRDefault="00406246" w:rsidP="00406246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1575" w:type="dxa"/>
          </w:tcPr>
          <w:p w14:paraId="57BF660A" w14:textId="77777777" w:rsidR="00406246" w:rsidRPr="00406246" w:rsidRDefault="00406246" w:rsidP="00406246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1573" w:type="dxa"/>
          </w:tcPr>
          <w:p w14:paraId="64BA7AE0" w14:textId="77777777" w:rsidR="00406246" w:rsidRPr="00406246" w:rsidRDefault="00406246" w:rsidP="00406246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</w:tbl>
    <w:p w14:paraId="0FB91771" w14:textId="77777777" w:rsidR="007D6F71" w:rsidRPr="00583A17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3"/>
          <w:szCs w:val="23"/>
        </w:rPr>
      </w:pPr>
    </w:p>
    <w:p w14:paraId="6B42D52E" w14:textId="3A7FA833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b/>
          <w:iCs/>
          <w:color w:val="auto"/>
          <w:szCs w:val="24"/>
          <w:lang w:eastAsia="en-US"/>
        </w:rPr>
        <w:t>Задание 1</w:t>
      </w:r>
      <w:r w:rsidR="00137B0E">
        <w:rPr>
          <w:rFonts w:eastAsia="Calibri"/>
          <w:b/>
          <w:iCs/>
          <w:color w:val="auto"/>
          <w:szCs w:val="24"/>
          <w:lang w:eastAsia="en-US"/>
        </w:rPr>
        <w:t>0</w:t>
      </w:r>
      <w:r w:rsidRPr="00EC2A6E">
        <w:rPr>
          <w:rFonts w:eastAsia="Calibri"/>
          <w:b/>
          <w:iCs/>
          <w:color w:val="auto"/>
          <w:szCs w:val="24"/>
          <w:lang w:eastAsia="en-US"/>
        </w:rPr>
        <w:t>.</w:t>
      </w:r>
    </w:p>
    <w:p w14:paraId="7DF92A90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/>
          <w:iCs/>
          <w:color w:val="auto"/>
          <w:szCs w:val="24"/>
          <w:lang w:eastAsia="en-US"/>
        </w:rPr>
        <w:t>Прочитайте текст и выберите правильный ответ и запишите аргумент, обосновывающий выбор ответа</w:t>
      </w:r>
    </w:p>
    <w:p w14:paraId="5AE2C308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ab/>
      </w:r>
    </w:p>
    <w:p w14:paraId="4860F953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ab/>
        <w:t>Какой вид спорта является самым массовым видом спорта, где граждане принимают активное участие в физкультурных мероприятиях и массовых спортивных мероприятиях.</w:t>
      </w:r>
    </w:p>
    <w:p w14:paraId="4B49C2D0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      1) бег;</w:t>
      </w:r>
    </w:p>
    <w:p w14:paraId="67C38159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      2) волейбол;</w:t>
      </w:r>
    </w:p>
    <w:p w14:paraId="524620BA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      3) гимнастика;</w:t>
      </w:r>
    </w:p>
    <w:p w14:paraId="676260E6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      4) теннис.</w:t>
      </w:r>
    </w:p>
    <w:p w14:paraId="442C55E2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</w:p>
    <w:p w14:paraId="73E7A261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ab/>
        <w:t xml:space="preserve">Ответ: </w:t>
      </w:r>
    </w:p>
    <w:p w14:paraId="709739BA" w14:textId="3F64B465" w:rsidR="00B362B7" w:rsidRPr="00406246" w:rsidRDefault="00EC2A6E" w:rsidP="00406246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ab/>
        <w:t>Обоснование:</w:t>
      </w:r>
    </w:p>
    <w:p w14:paraId="15695BAA" w14:textId="77777777" w:rsidR="00406246" w:rsidRPr="00406246" w:rsidRDefault="00406246" w:rsidP="00406246">
      <w:pPr>
        <w:spacing w:after="0" w:line="240" w:lineRule="auto"/>
        <w:ind w:left="0" w:right="0" w:firstLine="0"/>
        <w:rPr>
          <w:rFonts w:ascii="Calibri" w:eastAsia="Calibri" w:hAnsi="Calibri"/>
          <w:color w:val="auto"/>
          <w:szCs w:val="24"/>
          <w:lang w:eastAsia="en-US"/>
        </w:rPr>
      </w:pPr>
    </w:p>
    <w:p w14:paraId="7C7B9F1C" w14:textId="7E7898DD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>Задание 1</w:t>
      </w:r>
      <w:r w:rsidR="00137B0E">
        <w:rPr>
          <w:rFonts w:eastAsiaTheme="minorEastAsia"/>
          <w:b/>
          <w:bCs/>
          <w:szCs w:val="24"/>
        </w:rPr>
        <w:t>1</w:t>
      </w:r>
      <w:r w:rsidR="00583A17" w:rsidRPr="00406246">
        <w:rPr>
          <w:rFonts w:eastAsiaTheme="minorEastAsia"/>
          <w:b/>
          <w:bCs/>
          <w:szCs w:val="24"/>
        </w:rPr>
        <w:t xml:space="preserve">. </w:t>
      </w:r>
    </w:p>
    <w:p w14:paraId="0CF24B58" w14:textId="77B21E8A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drawing>
          <wp:inline distT="0" distB="0" distL="0" distR="0" wp14:anchorId="3A304398" wp14:editId="7D5D9ED2">
            <wp:extent cx="6122670" cy="1752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6F712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546FD18C" w14:textId="39FB65C2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Верхняя передача мяча выполняется приемом мяча: </w:t>
      </w:r>
    </w:p>
    <w:p w14:paraId="428932A4" w14:textId="46B300BD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а. на все пальцы обеих рук. </w:t>
      </w:r>
    </w:p>
    <w:p w14:paraId="1B7B7270" w14:textId="3F3C1B44" w:rsidR="00B362B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EC2A6E" w:rsidRPr="00406246">
        <w:rPr>
          <w:rFonts w:eastAsiaTheme="minorEastAsia"/>
          <w:szCs w:val="24"/>
        </w:rPr>
        <w:t>б</w:t>
      </w:r>
      <w:r w:rsidR="00583A17" w:rsidRPr="00406246">
        <w:rPr>
          <w:rFonts w:eastAsiaTheme="minorEastAsia"/>
          <w:szCs w:val="24"/>
        </w:rPr>
        <w:t xml:space="preserve">. на ладони. </w:t>
      </w:r>
    </w:p>
    <w:p w14:paraId="5BDED188" w14:textId="0A784B86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EC2A6E" w:rsidRPr="00406246">
        <w:rPr>
          <w:rFonts w:eastAsiaTheme="minorEastAsia"/>
          <w:szCs w:val="24"/>
        </w:rPr>
        <w:t>в</w:t>
      </w:r>
      <w:r w:rsidR="00583A17" w:rsidRPr="00406246">
        <w:rPr>
          <w:rFonts w:eastAsiaTheme="minorEastAsia"/>
          <w:szCs w:val="24"/>
        </w:rPr>
        <w:t xml:space="preserve">. на большой и указательный пальцы обеих рук. </w:t>
      </w:r>
    </w:p>
    <w:p w14:paraId="0B76F8D8" w14:textId="77777777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0F356834" w14:textId="10CE64A4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>Задание 1</w:t>
      </w:r>
      <w:r w:rsidR="00137B0E">
        <w:rPr>
          <w:rFonts w:eastAsiaTheme="minorEastAsia"/>
          <w:b/>
          <w:bCs/>
          <w:szCs w:val="24"/>
        </w:rPr>
        <w:t>2</w:t>
      </w:r>
      <w:r w:rsidR="00583A17" w:rsidRPr="00406246">
        <w:rPr>
          <w:rFonts w:eastAsiaTheme="minorEastAsia"/>
          <w:b/>
          <w:bCs/>
          <w:szCs w:val="24"/>
        </w:rPr>
        <w:t>.</w:t>
      </w:r>
    </w:p>
    <w:p w14:paraId="65E7D87F" w14:textId="17CE74DF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drawing>
          <wp:inline distT="0" distB="0" distL="0" distR="0" wp14:anchorId="5C760055" wp14:editId="29D8A71A">
            <wp:extent cx="6122670" cy="17526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AD32E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0B2B067D" w14:textId="7A9A5ED7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Если при подаче мяч коснулся сетки и перелетел на сторону соперника, то: </w:t>
      </w:r>
    </w:p>
    <w:p w14:paraId="0CA48ECE" w14:textId="4A42C159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а. подача повторяется. </w:t>
      </w:r>
    </w:p>
    <w:p w14:paraId="20071A74" w14:textId="7E004813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б. игра продолжается. </w:t>
      </w:r>
    </w:p>
    <w:p w14:paraId="4B8E8EA9" w14:textId="6BD9EB73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в. подача считается проигранной. </w:t>
      </w:r>
    </w:p>
    <w:p w14:paraId="2F00EA01" w14:textId="6E351BDB" w:rsidR="00583A17" w:rsidRPr="00406246" w:rsidRDefault="007D6F71" w:rsidP="00B362B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</w:p>
    <w:p w14:paraId="25142F26" w14:textId="2D4C4209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 xml:space="preserve">Задание </w:t>
      </w:r>
      <w:r w:rsidR="00583A17" w:rsidRPr="00406246">
        <w:rPr>
          <w:rFonts w:eastAsiaTheme="minorEastAsia"/>
          <w:b/>
          <w:bCs/>
          <w:szCs w:val="24"/>
        </w:rPr>
        <w:t>1</w:t>
      </w:r>
      <w:r w:rsidR="00137B0E">
        <w:rPr>
          <w:rFonts w:eastAsiaTheme="minorEastAsia"/>
          <w:b/>
          <w:bCs/>
          <w:szCs w:val="24"/>
        </w:rPr>
        <w:t>3</w:t>
      </w:r>
      <w:r w:rsidR="00583A17" w:rsidRPr="00406246">
        <w:rPr>
          <w:rFonts w:eastAsiaTheme="minorEastAsia"/>
          <w:b/>
          <w:bCs/>
          <w:szCs w:val="24"/>
        </w:rPr>
        <w:t xml:space="preserve">. </w:t>
      </w:r>
    </w:p>
    <w:p w14:paraId="4EFC7D18" w14:textId="3B86600D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drawing>
          <wp:inline distT="0" distB="0" distL="0" distR="0" wp14:anchorId="570634B3" wp14:editId="65208D2D">
            <wp:extent cx="6122670" cy="17526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29829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27626297" w14:textId="27167F08" w:rsidR="00B362B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>Напишите, какие действия или термины относятся к волейболу:</w:t>
      </w:r>
    </w:p>
    <w:p w14:paraId="704CAE75" w14:textId="067A92E7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1) очко, 2) гол, 3) зона, 4) пенальти, 5) подсечка, 6) переход, 7) блок, 8) вне игры, 9) партия, 10) штрафной удар. </w:t>
      </w:r>
    </w:p>
    <w:p w14:paraId="48CDAD19" w14:textId="52239834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а. 1, 3,6, 7, 9. </w:t>
      </w:r>
    </w:p>
    <w:p w14:paraId="157675D2" w14:textId="3A92E63F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б. 1, 2, 5, 7, 10. </w:t>
      </w:r>
    </w:p>
    <w:p w14:paraId="7C92B5AE" w14:textId="12618519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в. 2, 4, 5, 6, 8. </w:t>
      </w:r>
    </w:p>
    <w:p w14:paraId="423BBDB7" w14:textId="77777777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5B2BE0A9" w14:textId="259C25E6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 xml:space="preserve">Задание </w:t>
      </w:r>
      <w:r w:rsidR="00583A17" w:rsidRPr="00406246">
        <w:rPr>
          <w:rFonts w:eastAsiaTheme="minorEastAsia"/>
          <w:b/>
          <w:bCs/>
          <w:szCs w:val="24"/>
        </w:rPr>
        <w:t>1</w:t>
      </w:r>
      <w:r w:rsidR="00137B0E">
        <w:rPr>
          <w:rFonts w:eastAsiaTheme="minorEastAsia"/>
          <w:b/>
          <w:bCs/>
          <w:szCs w:val="24"/>
        </w:rPr>
        <w:t>4</w:t>
      </w:r>
      <w:r w:rsidR="00583A17" w:rsidRPr="00406246">
        <w:rPr>
          <w:rFonts w:eastAsiaTheme="minorEastAsia"/>
          <w:b/>
          <w:bCs/>
          <w:szCs w:val="24"/>
        </w:rPr>
        <w:t xml:space="preserve">. </w:t>
      </w:r>
    </w:p>
    <w:p w14:paraId="79FA76C8" w14:textId="082708D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lastRenderedPageBreak/>
        <w:drawing>
          <wp:inline distT="0" distB="0" distL="0" distR="0" wp14:anchorId="7DC7D6FE" wp14:editId="32DE703F">
            <wp:extent cx="6122670" cy="17526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2EE5F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4413409A" w14:textId="33BC5594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Высота сетки в мужском волейболе составляет: </w:t>
      </w:r>
    </w:p>
    <w:p w14:paraId="31A23102" w14:textId="5E40D33E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а. 243 см </w:t>
      </w:r>
    </w:p>
    <w:p w14:paraId="363EE422" w14:textId="77F4DA1F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б. 220 см </w:t>
      </w:r>
    </w:p>
    <w:p w14:paraId="101D47A2" w14:textId="2CD4F6BA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в. 263 см </w:t>
      </w:r>
    </w:p>
    <w:p w14:paraId="2674E119" w14:textId="77777777" w:rsidR="00406246" w:rsidRPr="00406246" w:rsidRDefault="00406246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260A1F03" w14:textId="68680EF4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 xml:space="preserve">Задание </w:t>
      </w:r>
      <w:r w:rsidR="00137B0E">
        <w:rPr>
          <w:rFonts w:eastAsiaTheme="minorEastAsia"/>
          <w:b/>
          <w:bCs/>
          <w:szCs w:val="24"/>
        </w:rPr>
        <w:t>15</w:t>
      </w:r>
      <w:r w:rsidR="00583A17" w:rsidRPr="00406246">
        <w:rPr>
          <w:rFonts w:eastAsiaTheme="minorEastAsia"/>
          <w:b/>
          <w:bCs/>
          <w:szCs w:val="24"/>
        </w:rPr>
        <w:t xml:space="preserve">. </w:t>
      </w:r>
    </w:p>
    <w:p w14:paraId="77D0630E" w14:textId="143D7222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drawing>
          <wp:inline distT="0" distB="0" distL="0" distR="0" wp14:anchorId="4B7A8F7F" wp14:editId="30380E84">
            <wp:extent cx="6122670" cy="1752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6CA42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4E51C33B" w14:textId="7DD66C6A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Сколько еще касаний мяча может сделать принимающая подачу команда, если прием мяча с подачи считать первым касанием? </w:t>
      </w:r>
    </w:p>
    <w:p w14:paraId="31BB7CCF" w14:textId="3E59AEED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а. одно. </w:t>
      </w:r>
    </w:p>
    <w:p w14:paraId="6CD0D22A" w14:textId="77777777" w:rsid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б. два. </w:t>
      </w:r>
    </w:p>
    <w:p w14:paraId="77D2F08F" w14:textId="63A29402" w:rsidR="00583A17" w:rsidRPr="00406246" w:rsidRDefault="00B550EA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  </w:t>
      </w:r>
      <w:r w:rsidR="007D6F71" w:rsidRPr="00406246">
        <w:rPr>
          <w:rFonts w:eastAsiaTheme="minorEastAsia"/>
          <w:szCs w:val="24"/>
        </w:rPr>
        <w:t xml:space="preserve"> </w:t>
      </w:r>
      <w:r w:rsidR="00583A17" w:rsidRPr="00406246">
        <w:rPr>
          <w:rFonts w:eastAsiaTheme="minorEastAsia"/>
          <w:szCs w:val="24"/>
        </w:rPr>
        <w:t xml:space="preserve">в. три. </w:t>
      </w:r>
    </w:p>
    <w:p w14:paraId="4AD05292" w14:textId="77777777" w:rsidR="007D6F71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4192FB8D" w14:textId="1033BC38" w:rsidR="00B362B7" w:rsidRPr="00406246" w:rsidRDefault="00B362B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b/>
          <w:bCs/>
          <w:szCs w:val="24"/>
        </w:rPr>
        <w:t xml:space="preserve">Задание </w:t>
      </w:r>
      <w:r w:rsidR="00137B0E">
        <w:rPr>
          <w:rFonts w:eastAsiaTheme="minorEastAsia"/>
          <w:b/>
          <w:bCs/>
          <w:szCs w:val="24"/>
        </w:rPr>
        <w:t>16</w:t>
      </w:r>
      <w:r w:rsidR="00583A17" w:rsidRPr="00406246">
        <w:rPr>
          <w:rFonts w:eastAsiaTheme="minorEastAsia"/>
          <w:b/>
          <w:bCs/>
          <w:szCs w:val="24"/>
        </w:rPr>
        <w:t>.</w:t>
      </w:r>
    </w:p>
    <w:p w14:paraId="7B67B965" w14:textId="5BD94795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  <w:r w:rsidRPr="00406246">
        <w:rPr>
          <w:rFonts w:eastAsiaTheme="minorEastAsia"/>
          <w:noProof/>
          <w:szCs w:val="24"/>
        </w:rPr>
        <w:drawing>
          <wp:inline distT="0" distB="0" distL="0" distR="0" wp14:anchorId="32ED1DE0" wp14:editId="60D5B488">
            <wp:extent cx="6122670" cy="17526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C44E4" w14:textId="77777777" w:rsidR="00EC2A6E" w:rsidRPr="00406246" w:rsidRDefault="00EC2A6E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szCs w:val="24"/>
        </w:rPr>
      </w:pPr>
    </w:p>
    <w:p w14:paraId="29366184" w14:textId="58E76ED0" w:rsidR="00583A17" w:rsidRPr="00406246" w:rsidRDefault="00583A17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С какого приема начинается игра в баскетбол? </w:t>
      </w:r>
    </w:p>
    <w:p w14:paraId="2647DA39" w14:textId="34FC8FD2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а. с подбрасывания мяча </w:t>
      </w:r>
    </w:p>
    <w:p w14:paraId="2D8B8B4F" w14:textId="58262A87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б. с вбрасывания мяча. </w:t>
      </w:r>
    </w:p>
    <w:p w14:paraId="5D6C1DEE" w14:textId="4B3A6292" w:rsidR="00583A17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  <w:r w:rsidRPr="00406246">
        <w:rPr>
          <w:rFonts w:eastAsiaTheme="minorEastAsia"/>
          <w:szCs w:val="24"/>
        </w:rPr>
        <w:t xml:space="preserve">   </w:t>
      </w:r>
      <w:r w:rsidR="00583A17" w:rsidRPr="00406246">
        <w:rPr>
          <w:rFonts w:eastAsiaTheme="minorEastAsia"/>
          <w:szCs w:val="24"/>
        </w:rPr>
        <w:t xml:space="preserve">в. с разыгрывания мяча в центральном круге </w:t>
      </w:r>
    </w:p>
    <w:p w14:paraId="6BED8CD2" w14:textId="77777777" w:rsidR="007D6F71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2ECCDEA5" w14:textId="44DA9C3B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b/>
          <w:iCs/>
          <w:color w:val="auto"/>
          <w:szCs w:val="24"/>
          <w:lang w:eastAsia="en-US"/>
        </w:rPr>
        <w:t xml:space="preserve">Задание </w:t>
      </w:r>
      <w:r w:rsidR="00137B0E">
        <w:rPr>
          <w:rFonts w:eastAsia="Calibri"/>
          <w:b/>
          <w:iCs/>
          <w:color w:val="auto"/>
          <w:szCs w:val="24"/>
          <w:lang w:eastAsia="en-US"/>
        </w:rPr>
        <w:t>17</w:t>
      </w:r>
      <w:r w:rsidRPr="00EC2A6E">
        <w:rPr>
          <w:rFonts w:eastAsia="Calibri"/>
          <w:b/>
          <w:iCs/>
          <w:color w:val="auto"/>
          <w:szCs w:val="24"/>
          <w:lang w:eastAsia="en-US"/>
        </w:rPr>
        <w:t>.</w:t>
      </w:r>
    </w:p>
    <w:p w14:paraId="048638E3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  <w:r w:rsidRPr="00EC2A6E">
        <w:rPr>
          <w:rFonts w:eastAsia="Calibri"/>
          <w:i/>
          <w:iCs/>
          <w:color w:val="auto"/>
          <w:szCs w:val="24"/>
          <w:lang w:eastAsia="en-US"/>
        </w:rPr>
        <w:t>Прочитайте текст и запишите развернутый обоснованный ответ</w:t>
      </w:r>
    </w:p>
    <w:p w14:paraId="2C410C62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5684D85D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 Физическая культура представляет собой систему спортивной деятельности, направленной на гармоничное развитие духовных и физических сил человека.</w:t>
      </w:r>
    </w:p>
    <w:p w14:paraId="416D584A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 Раскройте понятие «физической культуры».</w:t>
      </w:r>
    </w:p>
    <w:p w14:paraId="1AE0F1A4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</w:p>
    <w:p w14:paraId="42A2E37D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     Ответ: Физическая культура – это…..</w:t>
      </w:r>
    </w:p>
    <w:p w14:paraId="134049C8" w14:textId="77777777" w:rsidR="007D6F71" w:rsidRPr="00406246" w:rsidRDefault="007D6F71" w:rsidP="00583A1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772499D8" w14:textId="0602D725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b/>
          <w:iCs/>
          <w:color w:val="auto"/>
          <w:szCs w:val="24"/>
          <w:lang w:eastAsia="en-US"/>
        </w:rPr>
        <w:t xml:space="preserve">Задание </w:t>
      </w:r>
      <w:r w:rsidR="00137B0E">
        <w:rPr>
          <w:rFonts w:eastAsia="Calibri"/>
          <w:b/>
          <w:iCs/>
          <w:color w:val="auto"/>
          <w:szCs w:val="24"/>
          <w:lang w:eastAsia="en-US"/>
        </w:rPr>
        <w:t>18</w:t>
      </w:r>
      <w:r w:rsidRPr="00EC2A6E">
        <w:rPr>
          <w:rFonts w:eastAsia="Calibri"/>
          <w:b/>
          <w:iCs/>
          <w:color w:val="auto"/>
          <w:szCs w:val="24"/>
          <w:lang w:eastAsia="en-US"/>
        </w:rPr>
        <w:t>.</w:t>
      </w:r>
    </w:p>
    <w:p w14:paraId="522EF0F9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Cs w:val="24"/>
          <w:lang w:eastAsia="en-US"/>
        </w:rPr>
      </w:pPr>
      <w:r w:rsidRPr="00EC2A6E">
        <w:rPr>
          <w:rFonts w:eastAsia="Calibri"/>
          <w:i/>
          <w:iCs/>
          <w:color w:val="auto"/>
          <w:szCs w:val="24"/>
          <w:lang w:eastAsia="en-US"/>
        </w:rPr>
        <w:t xml:space="preserve">     Прочитайте текст и установите последовательность</w:t>
      </w:r>
    </w:p>
    <w:p w14:paraId="6DDF63E2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b/>
          <w:i/>
          <w:iCs/>
          <w:color w:val="auto"/>
          <w:szCs w:val="24"/>
          <w:lang w:eastAsia="en-US"/>
        </w:rPr>
      </w:pPr>
    </w:p>
    <w:p w14:paraId="2E07D6BB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EC2A6E">
        <w:rPr>
          <w:rFonts w:eastAsia="Calibri"/>
          <w:color w:val="auto"/>
          <w:szCs w:val="24"/>
          <w:lang w:eastAsia="en-US"/>
        </w:rPr>
        <w:t xml:space="preserve">     Установите правильную последовательность обучения технике броска баскетбольного мяча двумя руками от груди: </w:t>
      </w:r>
    </w:p>
    <w:p w14:paraId="7DC580B2" w14:textId="77777777" w:rsidR="00EC2A6E" w:rsidRPr="00EC2A6E" w:rsidRDefault="00EC2A6E" w:rsidP="00EC2A6E">
      <w:pPr>
        <w:numPr>
          <w:ilvl w:val="0"/>
          <w:numId w:val="37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>броски мяча со средней дистанции (3м – 3,60м);</w:t>
      </w:r>
    </w:p>
    <w:p w14:paraId="1CE738C8" w14:textId="77777777" w:rsidR="00EC2A6E" w:rsidRPr="00EC2A6E" w:rsidRDefault="00EC2A6E" w:rsidP="00EC2A6E">
      <w:pPr>
        <w:numPr>
          <w:ilvl w:val="0"/>
          <w:numId w:val="37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>согласованность движений рук и ног;</w:t>
      </w:r>
    </w:p>
    <w:p w14:paraId="6D7A1DE8" w14:textId="77777777" w:rsidR="00EC2A6E" w:rsidRPr="00EC2A6E" w:rsidRDefault="00EC2A6E" w:rsidP="00EC2A6E">
      <w:pPr>
        <w:numPr>
          <w:ilvl w:val="0"/>
          <w:numId w:val="37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>броски мяча в сочетании с другими техническими приёмами;</w:t>
      </w:r>
    </w:p>
    <w:p w14:paraId="00DA318A" w14:textId="77777777" w:rsidR="00EC2A6E" w:rsidRPr="00EC2A6E" w:rsidRDefault="00EC2A6E" w:rsidP="00EC2A6E">
      <w:pPr>
        <w:numPr>
          <w:ilvl w:val="0"/>
          <w:numId w:val="37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 xml:space="preserve">исходное положение; </w:t>
      </w:r>
    </w:p>
    <w:p w14:paraId="4DAB301B" w14:textId="77777777" w:rsidR="00EC2A6E" w:rsidRPr="00EC2A6E" w:rsidRDefault="00EC2A6E" w:rsidP="00EC2A6E">
      <w:pPr>
        <w:numPr>
          <w:ilvl w:val="0"/>
          <w:numId w:val="37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>бросок мяча с близкой дистанции (1,5м – 2м);</w:t>
      </w:r>
    </w:p>
    <w:p w14:paraId="3B6165C2" w14:textId="77777777" w:rsidR="00EC2A6E" w:rsidRPr="00EC2A6E" w:rsidRDefault="00EC2A6E" w:rsidP="00EC2A6E">
      <w:pPr>
        <w:numPr>
          <w:ilvl w:val="0"/>
          <w:numId w:val="37"/>
        </w:numPr>
        <w:suppressAutoHyphens/>
        <w:spacing w:after="0" w:line="240" w:lineRule="auto"/>
        <w:ind w:right="0"/>
        <w:contextualSpacing/>
        <w:jc w:val="left"/>
        <w:rPr>
          <w:rFonts w:eastAsia="Calibri"/>
          <w:b/>
          <w:iCs/>
          <w:color w:val="auto"/>
          <w:szCs w:val="24"/>
          <w:lang w:eastAsia="en-US"/>
        </w:rPr>
      </w:pPr>
      <w:r w:rsidRPr="00EC2A6E">
        <w:rPr>
          <w:rFonts w:eastAsia="Calibri"/>
          <w:iCs/>
          <w:color w:val="auto"/>
          <w:szCs w:val="24"/>
          <w:lang w:eastAsia="en-US"/>
        </w:rPr>
        <w:t>выпуск мяча с различной траекторией полёта.</w:t>
      </w:r>
    </w:p>
    <w:p w14:paraId="2289A2A3" w14:textId="77777777" w:rsidR="00EC2A6E" w:rsidRPr="00EC2A6E" w:rsidRDefault="00EC2A6E" w:rsidP="00EC2A6E">
      <w:pPr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153114EB" w14:textId="77777777" w:rsidR="00EC2A6E" w:rsidRPr="00EC2A6E" w:rsidRDefault="00EC2A6E" w:rsidP="00EC2A6E">
      <w:pPr>
        <w:spacing w:after="0" w:line="360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EC2A6E">
        <w:rPr>
          <w:rFonts w:eastAsia="Calibri"/>
          <w:color w:val="auto"/>
          <w:szCs w:val="24"/>
          <w:lang w:eastAsia="en-US"/>
        </w:rPr>
        <w:t xml:space="preserve">       Запишите соответствующую последовательность цифр слева направо: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C2A6E" w:rsidRPr="00EC2A6E" w14:paraId="738911C5" w14:textId="77777777" w:rsidTr="00432F9E">
        <w:tc>
          <w:tcPr>
            <w:tcW w:w="1595" w:type="dxa"/>
          </w:tcPr>
          <w:p w14:paraId="16FC3CB6" w14:textId="77777777" w:rsidR="00EC2A6E" w:rsidRPr="00EC2A6E" w:rsidRDefault="00EC2A6E" w:rsidP="00EC2A6E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595" w:type="dxa"/>
          </w:tcPr>
          <w:p w14:paraId="65B1D494" w14:textId="77777777" w:rsidR="00EC2A6E" w:rsidRPr="00EC2A6E" w:rsidRDefault="00EC2A6E" w:rsidP="00EC2A6E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595" w:type="dxa"/>
          </w:tcPr>
          <w:p w14:paraId="72351006" w14:textId="77777777" w:rsidR="00EC2A6E" w:rsidRPr="00EC2A6E" w:rsidRDefault="00EC2A6E" w:rsidP="00EC2A6E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595" w:type="dxa"/>
          </w:tcPr>
          <w:p w14:paraId="78B4A359" w14:textId="77777777" w:rsidR="00EC2A6E" w:rsidRPr="00EC2A6E" w:rsidRDefault="00EC2A6E" w:rsidP="00EC2A6E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595" w:type="dxa"/>
          </w:tcPr>
          <w:p w14:paraId="44EB8032" w14:textId="77777777" w:rsidR="00EC2A6E" w:rsidRPr="00EC2A6E" w:rsidRDefault="00EC2A6E" w:rsidP="00EC2A6E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596" w:type="dxa"/>
          </w:tcPr>
          <w:p w14:paraId="19A1E98A" w14:textId="77777777" w:rsidR="00EC2A6E" w:rsidRPr="00EC2A6E" w:rsidRDefault="00EC2A6E" w:rsidP="00EC2A6E">
            <w:pPr>
              <w:spacing w:after="0" w:line="360" w:lineRule="auto"/>
              <w:ind w:left="0" w:right="0" w:firstLine="0"/>
              <w:rPr>
                <w:rFonts w:eastAsia="Calibri"/>
                <w:color w:val="auto"/>
                <w:szCs w:val="24"/>
              </w:rPr>
            </w:pPr>
          </w:p>
        </w:tc>
      </w:tr>
    </w:tbl>
    <w:p w14:paraId="0AA67C7D" w14:textId="7E7749F0" w:rsidR="00332580" w:rsidRPr="00406246" w:rsidRDefault="00332580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Cs w:val="24"/>
        </w:rPr>
      </w:pPr>
    </w:p>
    <w:p w14:paraId="7210441D" w14:textId="10E87DDD" w:rsidR="00B362B7" w:rsidRPr="00406246" w:rsidRDefault="00B362B7" w:rsidP="005F3D0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color w:val="auto"/>
          <w:szCs w:val="24"/>
        </w:rPr>
      </w:pPr>
      <w:r w:rsidRPr="00406246">
        <w:rPr>
          <w:rFonts w:eastAsiaTheme="minorEastAsia"/>
          <w:b/>
          <w:bCs/>
          <w:szCs w:val="24"/>
        </w:rPr>
        <w:t>Задание</w:t>
      </w:r>
      <w:r w:rsidRPr="00406246">
        <w:rPr>
          <w:rFonts w:eastAsiaTheme="minorEastAsia"/>
          <w:b/>
          <w:bCs/>
          <w:color w:val="auto"/>
          <w:szCs w:val="24"/>
        </w:rPr>
        <w:t xml:space="preserve"> </w:t>
      </w:r>
      <w:r w:rsidR="00137B0E">
        <w:rPr>
          <w:rFonts w:eastAsiaTheme="minorEastAsia"/>
          <w:b/>
          <w:bCs/>
          <w:color w:val="auto"/>
          <w:szCs w:val="24"/>
        </w:rPr>
        <w:t>19</w:t>
      </w:r>
      <w:r w:rsidR="007D6F71" w:rsidRPr="00406246">
        <w:rPr>
          <w:rFonts w:eastAsiaTheme="minorEastAsia"/>
          <w:b/>
          <w:bCs/>
          <w:color w:val="auto"/>
          <w:szCs w:val="24"/>
        </w:rPr>
        <w:t xml:space="preserve">. </w:t>
      </w:r>
    </w:p>
    <w:p w14:paraId="56FAFDA3" w14:textId="77777777" w:rsidR="00EC2A6E" w:rsidRPr="00EC2A6E" w:rsidRDefault="00EC2A6E" w:rsidP="00EC2A6E">
      <w:pPr>
        <w:spacing w:after="0" w:line="240" w:lineRule="auto"/>
        <w:ind w:left="300" w:right="0" w:firstLine="0"/>
        <w:rPr>
          <w:rFonts w:eastAsia="Calibri"/>
          <w:i/>
          <w:iCs/>
          <w:color w:val="auto"/>
          <w:szCs w:val="24"/>
          <w:lang w:eastAsia="en-US"/>
        </w:rPr>
      </w:pPr>
      <w:r w:rsidRPr="00EC2A6E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</w:t>
      </w:r>
      <w:r w:rsidRPr="00406246">
        <w:rPr>
          <w:rFonts w:eastAsia="Calibri"/>
          <w:i/>
          <w:iCs/>
          <w:color w:val="auto"/>
          <w:szCs w:val="24"/>
          <w:lang w:eastAsia="en-US"/>
        </w:rPr>
        <w:t xml:space="preserve"> четырех</w:t>
      </w:r>
      <w:r w:rsidRPr="00EC2A6E">
        <w:rPr>
          <w:rFonts w:eastAsia="Calibri"/>
          <w:i/>
          <w:iCs/>
          <w:color w:val="auto"/>
          <w:szCs w:val="24"/>
          <w:lang w:eastAsia="en-US"/>
        </w:rPr>
        <w:t xml:space="preserve"> предложенных</w:t>
      </w:r>
    </w:p>
    <w:p w14:paraId="71C96A2C" w14:textId="77777777" w:rsidR="00EC2A6E" w:rsidRPr="00406246" w:rsidRDefault="00EC2A6E" w:rsidP="005F3D0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color w:val="auto"/>
          <w:szCs w:val="24"/>
        </w:rPr>
      </w:pPr>
    </w:p>
    <w:p w14:paraId="374A4B2A" w14:textId="7F18B622" w:rsidR="007D6F71" w:rsidRPr="00406246" w:rsidRDefault="007D6F71" w:rsidP="005F3D0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lastRenderedPageBreak/>
        <w:t xml:space="preserve">Что такое здоровье? </w:t>
      </w:r>
    </w:p>
    <w:p w14:paraId="25464492" w14:textId="7DE7D889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а) отсутствие болезней и физических дефектов </w:t>
      </w:r>
    </w:p>
    <w:p w14:paraId="7C8DCEE9" w14:textId="41ABFBCE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б) отсутствие вредных привычек </w:t>
      </w:r>
    </w:p>
    <w:p w14:paraId="6747C125" w14:textId="7F783591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в) состояние равновесия между адаптивными возможностями организма к условиям среды, постоянно меняющимися </w:t>
      </w:r>
    </w:p>
    <w:p w14:paraId="46C99610" w14:textId="7511FFD9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г) состояние полного физического, душевного и социального благополучия </w:t>
      </w:r>
    </w:p>
    <w:p w14:paraId="4E9116A7" w14:textId="77777777" w:rsidR="00B362B7" w:rsidRPr="00406246" w:rsidRDefault="00B362B7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</w:p>
    <w:p w14:paraId="1C36D66A" w14:textId="78EF76BF" w:rsidR="00B362B7" w:rsidRPr="00406246" w:rsidRDefault="00B362B7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color w:val="auto"/>
          <w:szCs w:val="24"/>
        </w:rPr>
      </w:pPr>
      <w:r w:rsidRPr="00406246">
        <w:rPr>
          <w:rFonts w:eastAsiaTheme="minorEastAsia"/>
          <w:b/>
          <w:bCs/>
          <w:szCs w:val="24"/>
        </w:rPr>
        <w:t>Задание</w:t>
      </w:r>
      <w:r w:rsidRPr="00406246">
        <w:rPr>
          <w:rFonts w:eastAsiaTheme="minorEastAsia"/>
          <w:b/>
          <w:bCs/>
          <w:color w:val="auto"/>
          <w:szCs w:val="24"/>
        </w:rPr>
        <w:t xml:space="preserve"> </w:t>
      </w:r>
      <w:r w:rsidR="007D6F71" w:rsidRPr="00406246">
        <w:rPr>
          <w:rFonts w:eastAsiaTheme="minorEastAsia"/>
          <w:b/>
          <w:bCs/>
          <w:color w:val="auto"/>
          <w:szCs w:val="24"/>
        </w:rPr>
        <w:t>2</w:t>
      </w:r>
      <w:r w:rsidR="00137B0E">
        <w:rPr>
          <w:rFonts w:eastAsiaTheme="minorEastAsia"/>
          <w:b/>
          <w:bCs/>
          <w:color w:val="auto"/>
          <w:szCs w:val="24"/>
        </w:rPr>
        <w:t>0</w:t>
      </w:r>
      <w:r w:rsidR="007D6F71" w:rsidRPr="00406246">
        <w:rPr>
          <w:rFonts w:eastAsiaTheme="minorEastAsia"/>
          <w:b/>
          <w:bCs/>
          <w:color w:val="auto"/>
          <w:szCs w:val="24"/>
        </w:rPr>
        <w:t xml:space="preserve">. </w:t>
      </w:r>
    </w:p>
    <w:p w14:paraId="321BD872" w14:textId="77777777" w:rsidR="00EC2A6E" w:rsidRPr="00EC2A6E" w:rsidRDefault="00EC2A6E" w:rsidP="00EC2A6E">
      <w:pPr>
        <w:spacing w:after="0" w:line="240" w:lineRule="auto"/>
        <w:ind w:left="300" w:right="0" w:firstLine="0"/>
        <w:rPr>
          <w:rFonts w:eastAsia="Calibri"/>
          <w:i/>
          <w:iCs/>
          <w:color w:val="auto"/>
          <w:szCs w:val="24"/>
          <w:lang w:eastAsia="en-US"/>
        </w:rPr>
      </w:pPr>
      <w:r w:rsidRPr="00EC2A6E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</w:t>
      </w:r>
      <w:r w:rsidRPr="00406246">
        <w:rPr>
          <w:rFonts w:eastAsia="Calibri"/>
          <w:i/>
          <w:iCs/>
          <w:color w:val="auto"/>
          <w:szCs w:val="24"/>
          <w:lang w:eastAsia="en-US"/>
        </w:rPr>
        <w:t xml:space="preserve"> четырех</w:t>
      </w:r>
      <w:r w:rsidRPr="00EC2A6E">
        <w:rPr>
          <w:rFonts w:eastAsia="Calibri"/>
          <w:i/>
          <w:iCs/>
          <w:color w:val="auto"/>
          <w:szCs w:val="24"/>
          <w:lang w:eastAsia="en-US"/>
        </w:rPr>
        <w:t xml:space="preserve"> предложенных</w:t>
      </w:r>
    </w:p>
    <w:p w14:paraId="6B41CA9E" w14:textId="77777777" w:rsidR="00EC2A6E" w:rsidRPr="00406246" w:rsidRDefault="00EC2A6E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b/>
          <w:bCs/>
          <w:color w:val="auto"/>
          <w:szCs w:val="24"/>
        </w:rPr>
      </w:pPr>
    </w:p>
    <w:p w14:paraId="3E8EB3B0" w14:textId="0B1ABFA5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Какое содержание включает понятие "здоровый образ жизни"? </w:t>
      </w:r>
    </w:p>
    <w:p w14:paraId="0390328B" w14:textId="21E6386F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а) активная деятельность людей, направленная на сохранение и укрепление (улучшения) здоровья </w:t>
      </w:r>
    </w:p>
    <w:p w14:paraId="4DEFBC89" w14:textId="5F46B06E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б) отказ от вредных привычек </w:t>
      </w:r>
    </w:p>
    <w:p w14:paraId="0120BCE6" w14:textId="60988148" w:rsidR="007D6F71" w:rsidRPr="00406246" w:rsidRDefault="007D6F71" w:rsidP="007D6F7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в) активизация резервных возможностей человека </w:t>
      </w:r>
    </w:p>
    <w:p w14:paraId="05419D41" w14:textId="2D93FAFF" w:rsidR="00EB598A" w:rsidRPr="00406246" w:rsidRDefault="007D6F71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  <w:r w:rsidRPr="00406246">
        <w:rPr>
          <w:rFonts w:eastAsiaTheme="minorEastAsia"/>
          <w:color w:val="auto"/>
          <w:szCs w:val="24"/>
        </w:rPr>
        <w:t xml:space="preserve">г) типичные формы повседневной жизни </w:t>
      </w:r>
    </w:p>
    <w:p w14:paraId="2110CC00" w14:textId="1C6EDACB" w:rsidR="00B362B7" w:rsidRPr="00406246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</w:rPr>
      </w:pPr>
    </w:p>
    <w:p w14:paraId="63CC5976" w14:textId="3190FB27" w:rsidR="00B362B7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 w:val="23"/>
          <w:szCs w:val="23"/>
        </w:rPr>
      </w:pPr>
    </w:p>
    <w:p w14:paraId="21FFE79A" w14:textId="7164D004" w:rsidR="00B362B7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 w:val="23"/>
          <w:szCs w:val="23"/>
        </w:rPr>
      </w:pPr>
    </w:p>
    <w:p w14:paraId="438D17D3" w14:textId="16D7C28F" w:rsidR="00B362B7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 w:val="23"/>
          <w:szCs w:val="23"/>
        </w:rPr>
      </w:pPr>
    </w:p>
    <w:p w14:paraId="05D726E5" w14:textId="77777777" w:rsidR="00406246" w:rsidRPr="00406246" w:rsidRDefault="00406246" w:rsidP="00406246">
      <w:pPr>
        <w:spacing w:after="0" w:line="240" w:lineRule="auto"/>
        <w:ind w:left="0" w:right="0" w:firstLine="0"/>
        <w:jc w:val="center"/>
        <w:rPr>
          <w:rFonts w:eastAsia="Calibri"/>
          <w:b/>
          <w:bCs/>
          <w:szCs w:val="24"/>
          <w:lang w:eastAsia="en-US"/>
        </w:rPr>
      </w:pPr>
      <w:r w:rsidRPr="00406246">
        <w:rPr>
          <w:rFonts w:eastAsia="Calibri"/>
          <w:b/>
          <w:bCs/>
          <w:szCs w:val="24"/>
          <w:lang w:eastAsia="en-US"/>
        </w:rPr>
        <w:t>4. КЛЮЧИ К ОЦЕНИВАНИЮ</w:t>
      </w:r>
    </w:p>
    <w:p w14:paraId="29FBE494" w14:textId="77777777" w:rsidR="00406246" w:rsidRPr="00406246" w:rsidRDefault="00406246" w:rsidP="00406246">
      <w:pPr>
        <w:spacing w:after="0" w:line="240" w:lineRule="auto"/>
        <w:ind w:left="0" w:right="0" w:firstLine="0"/>
        <w:jc w:val="center"/>
        <w:rPr>
          <w:rFonts w:eastAsia="Calibri"/>
          <w:szCs w:val="24"/>
          <w:lang w:eastAsia="en-US"/>
        </w:rPr>
      </w:pPr>
    </w:p>
    <w:p w14:paraId="3F7CBCE2" w14:textId="77777777" w:rsidR="00406246" w:rsidRPr="00406246" w:rsidRDefault="00406246" w:rsidP="00406246">
      <w:pPr>
        <w:spacing w:after="0" w:line="240" w:lineRule="auto"/>
        <w:ind w:left="0" w:right="0" w:firstLine="0"/>
        <w:jc w:val="center"/>
        <w:rPr>
          <w:rFonts w:eastAsia="Calibri"/>
          <w:szCs w:val="24"/>
          <w:lang w:eastAsia="en-US"/>
        </w:rPr>
      </w:pPr>
    </w:p>
    <w:tbl>
      <w:tblPr>
        <w:tblW w:w="103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1984"/>
        <w:gridCol w:w="1705"/>
        <w:gridCol w:w="1276"/>
        <w:gridCol w:w="1559"/>
      </w:tblGrid>
      <w:tr w:rsidR="00406246" w:rsidRPr="00406246" w14:paraId="4DF97FAA" w14:textId="77777777" w:rsidTr="00432F9E">
        <w:tc>
          <w:tcPr>
            <w:tcW w:w="567" w:type="dxa"/>
          </w:tcPr>
          <w:p w14:paraId="2F671001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№ задания</w:t>
            </w:r>
          </w:p>
        </w:tc>
        <w:tc>
          <w:tcPr>
            <w:tcW w:w="1701" w:type="dxa"/>
          </w:tcPr>
          <w:p w14:paraId="1FDDD167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Верный ответ</w:t>
            </w:r>
          </w:p>
        </w:tc>
        <w:tc>
          <w:tcPr>
            <w:tcW w:w="1560" w:type="dxa"/>
          </w:tcPr>
          <w:p w14:paraId="1BB72A7F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Критерии</w:t>
            </w:r>
          </w:p>
        </w:tc>
        <w:tc>
          <w:tcPr>
            <w:tcW w:w="1984" w:type="dxa"/>
          </w:tcPr>
          <w:p w14:paraId="5CE607F3" w14:textId="496CC481" w:rsidR="00406246" w:rsidRPr="00406246" w:rsidRDefault="001E5918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Тип заданий</w:t>
            </w:r>
          </w:p>
        </w:tc>
        <w:tc>
          <w:tcPr>
            <w:tcW w:w="1705" w:type="dxa"/>
          </w:tcPr>
          <w:p w14:paraId="7FCBEFDB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 xml:space="preserve">Уровень сложности </w:t>
            </w:r>
          </w:p>
        </w:tc>
        <w:tc>
          <w:tcPr>
            <w:tcW w:w="1276" w:type="dxa"/>
          </w:tcPr>
          <w:p w14:paraId="4DBDAB0E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Код компетенции</w:t>
            </w:r>
          </w:p>
        </w:tc>
        <w:tc>
          <w:tcPr>
            <w:tcW w:w="1559" w:type="dxa"/>
          </w:tcPr>
          <w:p w14:paraId="005813BA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Время выполнения задания</w:t>
            </w:r>
          </w:p>
        </w:tc>
      </w:tr>
      <w:tr w:rsidR="00406246" w:rsidRPr="00406246" w14:paraId="60A54340" w14:textId="77777777" w:rsidTr="00432F9E">
        <w:tc>
          <w:tcPr>
            <w:tcW w:w="567" w:type="dxa"/>
          </w:tcPr>
          <w:p w14:paraId="77A38655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5765507B" w14:textId="1B0DF2DD" w:rsidR="00406246" w:rsidRPr="00406246" w:rsidRDefault="00C95E69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б</w:t>
            </w:r>
          </w:p>
        </w:tc>
        <w:tc>
          <w:tcPr>
            <w:tcW w:w="1560" w:type="dxa"/>
          </w:tcPr>
          <w:p w14:paraId="64CD6436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368A4A2D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724C8307" w14:textId="05249DCB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7C4B85D8" w14:textId="1DE9CC57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785ABBA8" w14:textId="3AF1BB23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4BDE168A" w14:textId="614E24B8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2F81BE58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22138560" w14:textId="2EFD7E76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61F07429" w14:textId="50407B1C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57D13F57" w14:textId="77777777" w:rsidTr="00432F9E">
        <w:tc>
          <w:tcPr>
            <w:tcW w:w="567" w:type="dxa"/>
          </w:tcPr>
          <w:p w14:paraId="3F11DFD7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14:paraId="0A4C6C54" w14:textId="54C8601C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б</w:t>
            </w:r>
          </w:p>
        </w:tc>
        <w:tc>
          <w:tcPr>
            <w:tcW w:w="1560" w:type="dxa"/>
          </w:tcPr>
          <w:p w14:paraId="30E49A73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4D05EFA4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77C73374" w14:textId="62F7D15D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300DD0EB" w14:textId="767FC81F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0E3DDD4D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765F7CA2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483D37E4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535FD21B" w14:textId="6F9610C0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1E0C4574" w14:textId="7BDD4895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71BE6F50" w14:textId="77777777" w:rsidTr="00432F9E">
        <w:tc>
          <w:tcPr>
            <w:tcW w:w="567" w:type="dxa"/>
          </w:tcPr>
          <w:p w14:paraId="1177E265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14:paraId="3F3504D9" w14:textId="0603D931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а</w:t>
            </w:r>
          </w:p>
        </w:tc>
        <w:tc>
          <w:tcPr>
            <w:tcW w:w="1560" w:type="dxa"/>
          </w:tcPr>
          <w:p w14:paraId="7007CF99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76B40775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738EFC7A" w14:textId="5827D19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4F78C097" w14:textId="1F2D32F1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6B0D774E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7EA6D85A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61C6FFFC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3CFF262C" w14:textId="2A575A2A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23684226" w14:textId="73366DB8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458823EB" w14:textId="77777777" w:rsidTr="00432F9E">
        <w:tc>
          <w:tcPr>
            <w:tcW w:w="567" w:type="dxa"/>
          </w:tcPr>
          <w:p w14:paraId="11E3D820" w14:textId="1F4F0ECB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14:paraId="6CE6F094" w14:textId="5CAFD423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а</w:t>
            </w:r>
          </w:p>
        </w:tc>
        <w:tc>
          <w:tcPr>
            <w:tcW w:w="1560" w:type="dxa"/>
          </w:tcPr>
          <w:p w14:paraId="55BE9BC9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72A85D5E" w14:textId="0C6B4DDC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 xml:space="preserve">0 б – </w:t>
            </w:r>
            <w:r w:rsidRPr="00406246">
              <w:rPr>
                <w:rFonts w:eastAsia="Calibri"/>
                <w:szCs w:val="24"/>
                <w:lang w:eastAsia="en-US"/>
              </w:rPr>
              <w:lastRenderedPageBreak/>
              <w:t>остальные случаи</w:t>
            </w:r>
          </w:p>
        </w:tc>
        <w:tc>
          <w:tcPr>
            <w:tcW w:w="1984" w:type="dxa"/>
          </w:tcPr>
          <w:p w14:paraId="4012C5E0" w14:textId="0AA0BB3E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lastRenderedPageBreak/>
              <w:t xml:space="preserve">Задание комбинированного типа с выбором одного </w:t>
            </w:r>
            <w:r w:rsidRPr="00C346AD">
              <w:rPr>
                <w:rFonts w:eastAsia="Calibri"/>
                <w:szCs w:val="24"/>
                <w:lang w:eastAsia="en-US"/>
              </w:rPr>
              <w:lastRenderedPageBreak/>
              <w:t xml:space="preserve">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2B3DFD6A" w14:textId="24080DC3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4470993F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2EB3D995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44AEFED9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042F9996" w14:textId="08739CE2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3123CD4F" w14:textId="0A1C13C6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5F50237D" w14:textId="77777777" w:rsidTr="00432F9E">
        <w:tc>
          <w:tcPr>
            <w:tcW w:w="567" w:type="dxa"/>
          </w:tcPr>
          <w:p w14:paraId="0F7C0161" w14:textId="36F74781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701" w:type="dxa"/>
          </w:tcPr>
          <w:p w14:paraId="234DA568" w14:textId="606A2A6A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</w:t>
            </w:r>
          </w:p>
        </w:tc>
        <w:tc>
          <w:tcPr>
            <w:tcW w:w="1560" w:type="dxa"/>
          </w:tcPr>
          <w:p w14:paraId="0B96A141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74CF3EF9" w14:textId="2CB4F429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4DAFDF80" w14:textId="533BF923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6F1E13E1" w14:textId="6404ACE2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5656399B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44ECCF4B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4BD93DDF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6FED8B88" w14:textId="682774BE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070ED6B9" w14:textId="722F4401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272339EA" w14:textId="77777777" w:rsidTr="00432F9E">
        <w:tc>
          <w:tcPr>
            <w:tcW w:w="567" w:type="dxa"/>
          </w:tcPr>
          <w:p w14:paraId="6BC66817" w14:textId="477EFDD3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14:paraId="35943DDB" w14:textId="63EA0D55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</w:t>
            </w:r>
          </w:p>
        </w:tc>
        <w:tc>
          <w:tcPr>
            <w:tcW w:w="1560" w:type="dxa"/>
          </w:tcPr>
          <w:p w14:paraId="35078F8E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1315CC02" w14:textId="7E1AF913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46402D36" w14:textId="3ED195B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27134B35" w14:textId="2269390A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1EDF8384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7FC5199E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4774CB38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2A38FAE2" w14:textId="66A4F0E4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66FD86A4" w14:textId="1A50D998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30AD10CE" w14:textId="77777777" w:rsidTr="00432F9E">
        <w:tc>
          <w:tcPr>
            <w:tcW w:w="567" w:type="dxa"/>
          </w:tcPr>
          <w:p w14:paraId="6325A26F" w14:textId="6DDC58F2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14:paraId="35D5556A" w14:textId="250E5424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б</w:t>
            </w:r>
          </w:p>
        </w:tc>
        <w:tc>
          <w:tcPr>
            <w:tcW w:w="1560" w:type="dxa"/>
          </w:tcPr>
          <w:p w14:paraId="6BD23A79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543A9C39" w14:textId="7B1A156F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678812F1" w14:textId="0969A42A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6A4B9864" w14:textId="39BDED6E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60BA5AF4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684033B5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020C8445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7122234B" w14:textId="353AF28E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45B0F4D3" w14:textId="27B28994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348C3A1D" w14:textId="77777777" w:rsidTr="00432F9E">
        <w:tc>
          <w:tcPr>
            <w:tcW w:w="567" w:type="dxa"/>
          </w:tcPr>
          <w:p w14:paraId="7A6A739E" w14:textId="394D3F30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14:paraId="60E26ADC" w14:textId="31BEAFE3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б</w:t>
            </w:r>
          </w:p>
        </w:tc>
        <w:tc>
          <w:tcPr>
            <w:tcW w:w="1560" w:type="dxa"/>
          </w:tcPr>
          <w:p w14:paraId="32B54FAB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692A5A81" w14:textId="70BE0ED6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18DEE5E0" w14:textId="34CB9D73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3A258224" w14:textId="464A62A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317800DD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63C5EF81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3B82242B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4BFE68A8" w14:textId="0AB26C93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7A01DD1A" w14:textId="47A85E1A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05433765" w14:textId="77777777" w:rsidTr="00432F9E">
        <w:tc>
          <w:tcPr>
            <w:tcW w:w="567" w:type="dxa"/>
          </w:tcPr>
          <w:p w14:paraId="029E3432" w14:textId="637DF744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1701" w:type="dxa"/>
          </w:tcPr>
          <w:p w14:paraId="0A45047C" w14:textId="60621ACC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1423</w:t>
            </w:r>
          </w:p>
        </w:tc>
        <w:tc>
          <w:tcPr>
            <w:tcW w:w="1560" w:type="dxa"/>
          </w:tcPr>
          <w:p w14:paraId="464C1F07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14C9C3DF" w14:textId="714F2FF9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1B6BFCAC" w14:textId="10161500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18C925B2" w14:textId="36677580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повышенный</w:t>
            </w:r>
          </w:p>
        </w:tc>
        <w:tc>
          <w:tcPr>
            <w:tcW w:w="1276" w:type="dxa"/>
          </w:tcPr>
          <w:p w14:paraId="79FC0CE7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55880163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5DAA1C63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77B7D944" w14:textId="620FF19B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631705B7" w14:textId="1BDC39A6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3-5 мин</w:t>
            </w:r>
          </w:p>
        </w:tc>
      </w:tr>
      <w:tr w:rsidR="00406246" w:rsidRPr="00406246" w14:paraId="55303FB8" w14:textId="77777777" w:rsidTr="00432F9E">
        <w:tc>
          <w:tcPr>
            <w:tcW w:w="567" w:type="dxa"/>
          </w:tcPr>
          <w:p w14:paraId="66221372" w14:textId="4799B080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1701" w:type="dxa"/>
          </w:tcPr>
          <w:p w14:paraId="4C526591" w14:textId="77777777" w:rsidR="00C346AD" w:rsidRPr="00C346AD" w:rsidRDefault="00C346AD" w:rsidP="00C346A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</w:t>
            </w:r>
          </w:p>
          <w:p w14:paraId="100F4824" w14:textId="77777777" w:rsidR="00C346AD" w:rsidRPr="00C346AD" w:rsidRDefault="00C346AD" w:rsidP="00C346A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Обоснование: </w:t>
            </w:r>
          </w:p>
          <w:p w14:paraId="4450E337" w14:textId="354F4619" w:rsidR="00406246" w:rsidRPr="00406246" w:rsidRDefault="00C346AD" w:rsidP="00C346A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бег является наиболее простым и доступным видом упражнений, а потому и самым массовым.</w:t>
            </w:r>
          </w:p>
        </w:tc>
        <w:tc>
          <w:tcPr>
            <w:tcW w:w="1560" w:type="dxa"/>
          </w:tcPr>
          <w:p w14:paraId="05F05AE6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6E2996E9" w14:textId="70DBCB58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4C8F51FE" w14:textId="4736578B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31496619" w14:textId="1F93498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повышенный</w:t>
            </w:r>
          </w:p>
        </w:tc>
        <w:tc>
          <w:tcPr>
            <w:tcW w:w="1276" w:type="dxa"/>
          </w:tcPr>
          <w:p w14:paraId="18B4B9E0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684B95CC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36BEA1A1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67DEAB57" w14:textId="4A4B7441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646015C6" w14:textId="11589884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3-5 мин</w:t>
            </w:r>
          </w:p>
        </w:tc>
      </w:tr>
      <w:tr w:rsidR="00406246" w:rsidRPr="00406246" w14:paraId="2EFE205E" w14:textId="77777777" w:rsidTr="00432F9E">
        <w:tc>
          <w:tcPr>
            <w:tcW w:w="567" w:type="dxa"/>
          </w:tcPr>
          <w:p w14:paraId="37095A2C" w14:textId="34CA3BD0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1701" w:type="dxa"/>
          </w:tcPr>
          <w:p w14:paraId="7CD52C23" w14:textId="7B6E63E3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а</w:t>
            </w:r>
          </w:p>
        </w:tc>
        <w:tc>
          <w:tcPr>
            <w:tcW w:w="1560" w:type="dxa"/>
          </w:tcPr>
          <w:p w14:paraId="3B14EC1A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190B38F9" w14:textId="2CB2621C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 xml:space="preserve">0 б – </w:t>
            </w:r>
            <w:r w:rsidRPr="00406246">
              <w:rPr>
                <w:rFonts w:eastAsia="Calibri"/>
                <w:szCs w:val="24"/>
                <w:lang w:eastAsia="en-US"/>
              </w:rPr>
              <w:lastRenderedPageBreak/>
              <w:t>остальные случаи</w:t>
            </w:r>
          </w:p>
        </w:tc>
        <w:tc>
          <w:tcPr>
            <w:tcW w:w="1984" w:type="dxa"/>
          </w:tcPr>
          <w:p w14:paraId="5E955E7B" w14:textId="0264157B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lastRenderedPageBreak/>
              <w:t xml:space="preserve">Задание комбинированного типа с выбором одного </w:t>
            </w:r>
            <w:r w:rsidRPr="00C346AD">
              <w:rPr>
                <w:rFonts w:eastAsia="Calibri"/>
                <w:szCs w:val="24"/>
                <w:lang w:eastAsia="en-US"/>
              </w:rPr>
              <w:lastRenderedPageBreak/>
              <w:t xml:space="preserve">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23566D1A" w14:textId="2EB7D51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084998D7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0A7929F4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654B31CE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45A43ECF" w14:textId="10C2A692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490A6629" w14:textId="212EE2D0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7701758F" w14:textId="77777777" w:rsidTr="00432F9E">
        <w:tc>
          <w:tcPr>
            <w:tcW w:w="567" w:type="dxa"/>
          </w:tcPr>
          <w:p w14:paraId="662C7815" w14:textId="48A25FEB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701" w:type="dxa"/>
          </w:tcPr>
          <w:p w14:paraId="5307B7D6" w14:textId="54FB0628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б</w:t>
            </w:r>
          </w:p>
        </w:tc>
        <w:tc>
          <w:tcPr>
            <w:tcW w:w="1560" w:type="dxa"/>
          </w:tcPr>
          <w:p w14:paraId="526A9CA5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6A247065" w14:textId="5F0842ED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12F8C2DD" w14:textId="5498B4D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6C584889" w14:textId="5D76E28B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79A695DB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06CFDF35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6FB2B66A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11E3AF13" w14:textId="360CE942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66C036C1" w14:textId="1EC01776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2BB772AE" w14:textId="77777777" w:rsidTr="00432F9E">
        <w:tc>
          <w:tcPr>
            <w:tcW w:w="567" w:type="dxa"/>
          </w:tcPr>
          <w:p w14:paraId="16731365" w14:textId="64EA81B8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1701" w:type="dxa"/>
          </w:tcPr>
          <w:p w14:paraId="57BBCD5A" w14:textId="3D280EC3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б</w:t>
            </w:r>
          </w:p>
        </w:tc>
        <w:tc>
          <w:tcPr>
            <w:tcW w:w="1560" w:type="dxa"/>
          </w:tcPr>
          <w:p w14:paraId="6A16962A" w14:textId="77777777" w:rsidR="00C0208F" w:rsidRPr="00C0208F" w:rsidRDefault="00C0208F" w:rsidP="00C0208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0208F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5AC1D05B" w14:textId="7F8BC14A" w:rsidR="00406246" w:rsidRPr="00406246" w:rsidRDefault="00C0208F" w:rsidP="00C0208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0208F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58632B05" w14:textId="015EC646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6F76313C" w14:textId="34DDCCC2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0B2A288B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6B620D92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2BAF9945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244BC382" w14:textId="0A97B008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09981DAF" w14:textId="4A50D1CC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7B7DFF96" w14:textId="77777777" w:rsidTr="00432F9E">
        <w:tc>
          <w:tcPr>
            <w:tcW w:w="567" w:type="dxa"/>
          </w:tcPr>
          <w:p w14:paraId="37B74837" w14:textId="1AC0D09F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1701" w:type="dxa"/>
          </w:tcPr>
          <w:p w14:paraId="0D5A3901" w14:textId="44CB2DB3" w:rsidR="00406246" w:rsidRPr="00406246" w:rsidRDefault="009F5D6C" w:rsidP="00C0208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а</w:t>
            </w:r>
          </w:p>
        </w:tc>
        <w:tc>
          <w:tcPr>
            <w:tcW w:w="1560" w:type="dxa"/>
          </w:tcPr>
          <w:p w14:paraId="4077CA32" w14:textId="77777777" w:rsidR="00C0208F" w:rsidRPr="00C0208F" w:rsidRDefault="00C0208F" w:rsidP="00C0208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0208F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594998BA" w14:textId="4E94B535" w:rsidR="00406246" w:rsidRPr="00406246" w:rsidRDefault="00C0208F" w:rsidP="00C0208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0208F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77750EB4" w14:textId="2BE922F4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60C20840" w14:textId="3C04F54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4E0C6B69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4D817C7A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7B912C48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0EC358A5" w14:textId="0B5CCFCE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772C59CD" w14:textId="198D6756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18E57C44" w14:textId="77777777" w:rsidTr="00432F9E">
        <w:tc>
          <w:tcPr>
            <w:tcW w:w="567" w:type="dxa"/>
          </w:tcPr>
          <w:p w14:paraId="2BC30FE9" w14:textId="6F2187C7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1701" w:type="dxa"/>
          </w:tcPr>
          <w:p w14:paraId="75461F34" w14:textId="41A50438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б</w:t>
            </w:r>
          </w:p>
        </w:tc>
        <w:tc>
          <w:tcPr>
            <w:tcW w:w="1560" w:type="dxa"/>
          </w:tcPr>
          <w:p w14:paraId="5AFC67E5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1E280B9F" w14:textId="202AA851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0152A4D0" w14:textId="29EEB4F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5A896F11" w14:textId="2542BDF3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488D5841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717F83C3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43EEBAFD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6576BF28" w14:textId="38884C29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179060FD" w14:textId="60C21B1E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471BA405" w14:textId="77777777" w:rsidTr="00432F9E">
        <w:tc>
          <w:tcPr>
            <w:tcW w:w="567" w:type="dxa"/>
          </w:tcPr>
          <w:p w14:paraId="5F23B0B8" w14:textId="0CCA4610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1701" w:type="dxa"/>
          </w:tcPr>
          <w:p w14:paraId="773F5AE2" w14:textId="729FAA2A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</w:t>
            </w:r>
          </w:p>
        </w:tc>
        <w:tc>
          <w:tcPr>
            <w:tcW w:w="1560" w:type="dxa"/>
          </w:tcPr>
          <w:p w14:paraId="1F87E306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548E7A59" w14:textId="3B1D2E7A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78F8980C" w14:textId="45A17AA1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трех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73EDFDE4" w14:textId="0C7DD13F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5005A49D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0388F2EE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37DC4A69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0C3205A6" w14:textId="191F6F98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760F617B" w14:textId="119735AD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56697F42" w14:textId="77777777" w:rsidTr="00432F9E">
        <w:tc>
          <w:tcPr>
            <w:tcW w:w="567" w:type="dxa"/>
          </w:tcPr>
          <w:p w14:paraId="0A7022DF" w14:textId="4A07D9B0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17</w:t>
            </w:r>
          </w:p>
        </w:tc>
        <w:tc>
          <w:tcPr>
            <w:tcW w:w="1701" w:type="dxa"/>
          </w:tcPr>
          <w:p w14:paraId="0AF66A54" w14:textId="1771741A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деятельность, направленная на укрепление здоровья и развитие физических способностей человека.</w:t>
            </w:r>
          </w:p>
        </w:tc>
        <w:tc>
          <w:tcPr>
            <w:tcW w:w="1560" w:type="dxa"/>
          </w:tcPr>
          <w:p w14:paraId="698CDB3B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2A59DD87" w14:textId="5BC34943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549442AF" w14:textId="53B85C2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56CF07B8" w14:textId="42E874A5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высокий</w:t>
            </w:r>
          </w:p>
        </w:tc>
        <w:tc>
          <w:tcPr>
            <w:tcW w:w="1276" w:type="dxa"/>
          </w:tcPr>
          <w:p w14:paraId="5976A83A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3820AA23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582BDE39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5F67F702" w14:textId="25F924EC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327BE769" w14:textId="48BCF611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5-10 мин</w:t>
            </w:r>
          </w:p>
        </w:tc>
      </w:tr>
      <w:tr w:rsidR="00406246" w:rsidRPr="00406246" w14:paraId="76829D4C" w14:textId="77777777" w:rsidTr="00432F9E">
        <w:tc>
          <w:tcPr>
            <w:tcW w:w="567" w:type="dxa"/>
          </w:tcPr>
          <w:p w14:paraId="2843F832" w14:textId="2024589A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1701" w:type="dxa"/>
          </w:tcPr>
          <w:p w14:paraId="52955B3F" w14:textId="47ED5AF8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526134</w:t>
            </w:r>
          </w:p>
        </w:tc>
        <w:tc>
          <w:tcPr>
            <w:tcW w:w="1560" w:type="dxa"/>
          </w:tcPr>
          <w:p w14:paraId="6DDE7F94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46DA6BDC" w14:textId="0BD154B8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4468A6F2" w14:textId="6FD751F9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7DD96B73" w14:textId="61977DAA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повышенный</w:t>
            </w:r>
          </w:p>
        </w:tc>
        <w:tc>
          <w:tcPr>
            <w:tcW w:w="1276" w:type="dxa"/>
          </w:tcPr>
          <w:p w14:paraId="36037EE1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3F273BA1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5F276AAD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18FC1D4E" w14:textId="06344ADD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1AFCFD00" w14:textId="79E85030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3-5 мин</w:t>
            </w:r>
          </w:p>
        </w:tc>
      </w:tr>
      <w:tr w:rsidR="00406246" w:rsidRPr="00406246" w14:paraId="28151567" w14:textId="77777777" w:rsidTr="00432F9E">
        <w:tc>
          <w:tcPr>
            <w:tcW w:w="567" w:type="dxa"/>
          </w:tcPr>
          <w:p w14:paraId="5DB59CF3" w14:textId="01B9D1CE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1701" w:type="dxa"/>
          </w:tcPr>
          <w:p w14:paraId="1B530C4B" w14:textId="724FF495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</w:t>
            </w:r>
          </w:p>
        </w:tc>
        <w:tc>
          <w:tcPr>
            <w:tcW w:w="1560" w:type="dxa"/>
          </w:tcPr>
          <w:p w14:paraId="78ABC55F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5C0B4FF1" w14:textId="70BFC5FE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3906C152" w14:textId="6AD7F1A4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четырех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5333286D" w14:textId="51D119AE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6020E805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6971EE64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52D365B8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6CA2BBEE" w14:textId="12F21332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3A108D9A" w14:textId="70F2F746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  <w:tr w:rsidR="00406246" w:rsidRPr="00406246" w14:paraId="174F5386" w14:textId="77777777" w:rsidTr="00432F9E">
        <w:tc>
          <w:tcPr>
            <w:tcW w:w="567" w:type="dxa"/>
          </w:tcPr>
          <w:p w14:paraId="4BE2DCB2" w14:textId="6A803519" w:rsidR="00406246" w:rsidRPr="00406246" w:rsidRDefault="00406246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1701" w:type="dxa"/>
          </w:tcPr>
          <w:p w14:paraId="59396F0E" w14:textId="0066E48E" w:rsidR="00406246" w:rsidRPr="00406246" w:rsidRDefault="009F5D6C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</w:t>
            </w:r>
          </w:p>
        </w:tc>
        <w:tc>
          <w:tcPr>
            <w:tcW w:w="1560" w:type="dxa"/>
          </w:tcPr>
          <w:p w14:paraId="081BA47A" w14:textId="77777777" w:rsidR="001E5918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1 б – полное правильное соответствие</w:t>
            </w:r>
          </w:p>
          <w:p w14:paraId="0B66567D" w14:textId="278191E5" w:rsidR="00406246" w:rsidRPr="00406246" w:rsidRDefault="001E5918" w:rsidP="001E591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06246">
              <w:rPr>
                <w:rFonts w:eastAsia="Calibri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984" w:type="dxa"/>
          </w:tcPr>
          <w:p w14:paraId="7010AA30" w14:textId="7CF9EAA0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eastAsia="Calibri"/>
                <w:szCs w:val="24"/>
                <w:lang w:eastAsia="en-US"/>
              </w:rPr>
              <w:t>четырех</w:t>
            </w:r>
            <w:r w:rsidRPr="00C346AD">
              <w:rPr>
                <w:rFonts w:eastAsia="Calibri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1705" w:type="dxa"/>
          </w:tcPr>
          <w:p w14:paraId="4A5DD6CB" w14:textId="5DD3001A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</w:tcPr>
          <w:p w14:paraId="274AEE3C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  <w:p w14:paraId="00A245B3" w14:textId="77777777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  <w:p w14:paraId="6C588598" w14:textId="77777777" w:rsidR="00406246" w:rsidRDefault="00406246" w:rsidP="00406246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  <w:p w14:paraId="0D05FE32" w14:textId="1B0A0073" w:rsidR="00406246" w:rsidRPr="00406246" w:rsidRDefault="00406246" w:rsidP="00406246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406246">
              <w:rPr>
                <w:rFonts w:eastAsia="Calibri"/>
                <w:color w:val="auto"/>
                <w:szCs w:val="24"/>
                <w:lang w:eastAsia="en-US"/>
              </w:rPr>
              <w:t>ОК0</w:t>
            </w:r>
            <w:r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14:paraId="39F56C7A" w14:textId="340538EF" w:rsidR="00406246" w:rsidRPr="00406246" w:rsidRDefault="00C346AD" w:rsidP="0040624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C346AD">
              <w:rPr>
                <w:rFonts w:eastAsia="Calibri"/>
                <w:szCs w:val="24"/>
                <w:lang w:eastAsia="en-US"/>
              </w:rPr>
              <w:t>1-3 мин</w:t>
            </w:r>
          </w:p>
        </w:tc>
      </w:tr>
    </w:tbl>
    <w:p w14:paraId="422393EC" w14:textId="69EEA983" w:rsidR="00B362B7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 w:val="23"/>
          <w:szCs w:val="23"/>
        </w:rPr>
      </w:pPr>
    </w:p>
    <w:p w14:paraId="10F4DF70" w14:textId="1D2C8B27" w:rsidR="00B362B7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 w:val="23"/>
          <w:szCs w:val="23"/>
        </w:rPr>
      </w:pPr>
    </w:p>
    <w:p w14:paraId="7C2C2DF5" w14:textId="77777777" w:rsidR="0083656F" w:rsidRPr="0083656F" w:rsidRDefault="0083656F" w:rsidP="0083656F">
      <w:pPr>
        <w:spacing w:after="0" w:line="240" w:lineRule="auto"/>
        <w:ind w:left="0" w:right="0" w:firstLine="0"/>
        <w:jc w:val="center"/>
        <w:rPr>
          <w:rFonts w:eastAsia="Calibri"/>
          <w:sz w:val="28"/>
          <w:szCs w:val="28"/>
          <w:lang w:eastAsia="en-US"/>
        </w:rPr>
      </w:pPr>
      <w:r w:rsidRPr="0083656F">
        <w:rPr>
          <w:rFonts w:eastAsia="Calibri"/>
          <w:sz w:val="28"/>
          <w:szCs w:val="28"/>
          <w:lang w:eastAsia="en-US"/>
        </w:rPr>
        <w:t>Оценивание заданий с развернутым ответом</w:t>
      </w:r>
    </w:p>
    <w:p w14:paraId="45EC00B2" w14:textId="77777777" w:rsidR="0083656F" w:rsidRPr="0083656F" w:rsidRDefault="0083656F" w:rsidP="0083656F">
      <w:pPr>
        <w:spacing w:after="0" w:line="240" w:lineRule="auto"/>
        <w:ind w:left="0" w:right="0" w:firstLine="0"/>
        <w:jc w:val="left"/>
        <w:rPr>
          <w:rFonts w:eastAsia="Calibri"/>
          <w:sz w:val="28"/>
          <w:szCs w:val="28"/>
          <w:lang w:eastAsia="en-US"/>
        </w:rPr>
      </w:pPr>
      <w:r w:rsidRPr="0083656F">
        <w:rPr>
          <w:rFonts w:eastAsia="Calibri"/>
          <w:sz w:val="28"/>
          <w:szCs w:val="28"/>
          <w:lang w:eastAsia="en-US"/>
        </w:rPr>
        <w:t>Критерии оценки:</w:t>
      </w:r>
    </w:p>
    <w:p w14:paraId="09E38DB3" w14:textId="77777777" w:rsidR="0083656F" w:rsidRPr="0083656F" w:rsidRDefault="0083656F" w:rsidP="0083656F">
      <w:pPr>
        <w:spacing w:after="0" w:line="240" w:lineRule="auto"/>
        <w:ind w:left="0" w:right="0" w:firstLine="0"/>
        <w:jc w:val="left"/>
        <w:rPr>
          <w:rFonts w:eastAsia="Calibri"/>
          <w:sz w:val="28"/>
          <w:szCs w:val="28"/>
          <w:lang w:eastAsia="en-US"/>
        </w:rPr>
      </w:pPr>
      <w:r w:rsidRPr="0083656F">
        <w:rPr>
          <w:rFonts w:eastAsia="Calibri"/>
          <w:sz w:val="28"/>
          <w:szCs w:val="28"/>
          <w:lang w:eastAsia="en-US"/>
        </w:rPr>
        <w:t>1. Правильность ответа (отсутствие фактических ошибок)</w:t>
      </w:r>
    </w:p>
    <w:p w14:paraId="79BFC81E" w14:textId="77777777" w:rsidR="0083656F" w:rsidRPr="0083656F" w:rsidRDefault="0083656F" w:rsidP="0083656F">
      <w:pPr>
        <w:spacing w:after="0" w:line="240" w:lineRule="auto"/>
        <w:ind w:left="0" w:right="0" w:firstLine="0"/>
        <w:jc w:val="left"/>
        <w:rPr>
          <w:rFonts w:eastAsia="Calibri"/>
          <w:sz w:val="28"/>
          <w:szCs w:val="28"/>
          <w:lang w:eastAsia="en-US"/>
        </w:rPr>
      </w:pPr>
      <w:r w:rsidRPr="0083656F">
        <w:rPr>
          <w:rFonts w:eastAsia="Calibri"/>
          <w:sz w:val="28"/>
          <w:szCs w:val="28"/>
          <w:lang w:eastAsia="en-US"/>
        </w:rPr>
        <w:t>2. Полнота ответа (раскрытие объема используемых понятий)</w:t>
      </w:r>
    </w:p>
    <w:p w14:paraId="4D6D1AAA" w14:textId="77777777" w:rsidR="0083656F" w:rsidRPr="0083656F" w:rsidRDefault="0083656F" w:rsidP="0083656F">
      <w:pPr>
        <w:spacing w:after="0" w:line="240" w:lineRule="auto"/>
        <w:ind w:left="0" w:right="0" w:firstLine="0"/>
        <w:jc w:val="left"/>
        <w:rPr>
          <w:rFonts w:eastAsia="Calibri"/>
          <w:sz w:val="28"/>
          <w:szCs w:val="28"/>
          <w:lang w:eastAsia="en-US"/>
        </w:rPr>
      </w:pPr>
      <w:r w:rsidRPr="0083656F">
        <w:rPr>
          <w:rFonts w:eastAsia="Calibri"/>
          <w:sz w:val="28"/>
          <w:szCs w:val="28"/>
          <w:lang w:eastAsia="en-US"/>
        </w:rPr>
        <w:t>3. Обоснованность ответа (наличие аргументов)</w:t>
      </w:r>
    </w:p>
    <w:p w14:paraId="6DA4B7A8" w14:textId="77777777" w:rsidR="0083656F" w:rsidRPr="0083656F" w:rsidRDefault="0083656F" w:rsidP="0083656F">
      <w:pPr>
        <w:spacing w:after="0" w:line="240" w:lineRule="auto"/>
        <w:ind w:left="0" w:right="0" w:firstLine="0"/>
        <w:jc w:val="left"/>
        <w:rPr>
          <w:rFonts w:eastAsia="Calibri"/>
          <w:sz w:val="28"/>
          <w:szCs w:val="28"/>
          <w:lang w:eastAsia="en-US"/>
        </w:rPr>
      </w:pPr>
      <w:r w:rsidRPr="0083656F">
        <w:rPr>
          <w:rFonts w:eastAsia="Calibri"/>
          <w:sz w:val="28"/>
          <w:szCs w:val="28"/>
          <w:lang w:eastAsia="en-US"/>
        </w:rPr>
        <w:t>4. Логика изложения ответа (грамотная последовательность излагаемого материала)</w:t>
      </w:r>
    </w:p>
    <w:p w14:paraId="6326A84F" w14:textId="77777777" w:rsidR="0083656F" w:rsidRPr="0083656F" w:rsidRDefault="0083656F" w:rsidP="0083656F">
      <w:pPr>
        <w:spacing w:after="0" w:line="240" w:lineRule="auto"/>
        <w:ind w:left="0" w:right="0" w:firstLine="0"/>
        <w:jc w:val="left"/>
        <w:rPr>
          <w:rFonts w:ascii="Calibri" w:eastAsia="Calibri" w:hAnsi="Calibri"/>
          <w:color w:val="auto"/>
          <w:sz w:val="28"/>
          <w:szCs w:val="28"/>
          <w:lang w:eastAsia="en-US"/>
        </w:rPr>
      </w:pPr>
      <w:r w:rsidRPr="0083656F">
        <w:rPr>
          <w:rFonts w:eastAsia="Calibri"/>
          <w:sz w:val="28"/>
          <w:szCs w:val="28"/>
          <w:lang w:eastAsia="en-US"/>
        </w:rPr>
        <w:t>5. Сопоставимость с эталонными ответом.</w:t>
      </w:r>
    </w:p>
    <w:p w14:paraId="50E32B3D" w14:textId="35FE955C" w:rsidR="00B362B7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 w:val="23"/>
          <w:szCs w:val="23"/>
        </w:rPr>
      </w:pPr>
    </w:p>
    <w:p w14:paraId="656657EB" w14:textId="77777777" w:rsidR="00B362B7" w:rsidRPr="00DA24C9" w:rsidRDefault="00B362B7" w:rsidP="00EB598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 w:val="23"/>
          <w:szCs w:val="23"/>
        </w:rPr>
      </w:pPr>
    </w:p>
    <w:sectPr w:rsidR="00B362B7" w:rsidRPr="00DA24C9" w:rsidSect="00AA53CB">
      <w:pgSz w:w="11910" w:h="16845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AF915" w14:textId="77777777" w:rsidR="00582D45" w:rsidRDefault="00582D45">
      <w:pPr>
        <w:spacing w:after="0" w:line="240" w:lineRule="auto"/>
      </w:pPr>
      <w:r>
        <w:separator/>
      </w:r>
    </w:p>
  </w:endnote>
  <w:endnote w:type="continuationSeparator" w:id="0">
    <w:p w14:paraId="7C33C289" w14:textId="77777777" w:rsidR="00582D45" w:rsidRDefault="00582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CD7A4" w14:textId="77777777" w:rsidR="00582D45" w:rsidRDefault="00582D45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50438" w14:textId="77777777" w:rsidR="00582D45" w:rsidRDefault="00582D45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259AD" w14:textId="77777777" w:rsidR="00582D45" w:rsidRDefault="00582D45">
      <w:pPr>
        <w:spacing w:after="0" w:line="240" w:lineRule="auto"/>
      </w:pPr>
      <w:r>
        <w:separator/>
      </w:r>
    </w:p>
  </w:footnote>
  <w:footnote w:type="continuationSeparator" w:id="0">
    <w:p w14:paraId="2B391EAC" w14:textId="77777777" w:rsidR="00582D45" w:rsidRDefault="00582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7405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D1AA32C" w14:textId="625DD9B0" w:rsidR="00582D45" w:rsidRPr="00AA53CB" w:rsidRDefault="00582D45">
        <w:pPr>
          <w:pStyle w:val="a6"/>
          <w:jc w:val="center"/>
          <w:rPr>
            <w:sz w:val="20"/>
            <w:szCs w:val="20"/>
          </w:rPr>
        </w:pPr>
        <w:r w:rsidRPr="00AA53CB">
          <w:rPr>
            <w:sz w:val="20"/>
            <w:szCs w:val="20"/>
          </w:rPr>
          <w:fldChar w:fldCharType="begin"/>
        </w:r>
        <w:r w:rsidRPr="00AA53CB">
          <w:rPr>
            <w:sz w:val="20"/>
            <w:szCs w:val="20"/>
          </w:rPr>
          <w:instrText>PAGE   \* MERGEFORMAT</w:instrText>
        </w:r>
        <w:r w:rsidRPr="00AA53CB">
          <w:rPr>
            <w:sz w:val="20"/>
            <w:szCs w:val="20"/>
          </w:rPr>
          <w:fldChar w:fldCharType="separate"/>
        </w:r>
        <w:r w:rsidR="00997128">
          <w:rPr>
            <w:noProof/>
            <w:sz w:val="20"/>
            <w:szCs w:val="20"/>
          </w:rPr>
          <w:t>4</w:t>
        </w:r>
        <w:r w:rsidRPr="00AA53CB">
          <w:rPr>
            <w:sz w:val="20"/>
            <w:szCs w:val="20"/>
          </w:rPr>
          <w:fldChar w:fldCharType="end"/>
        </w:r>
      </w:p>
    </w:sdtContent>
  </w:sdt>
  <w:p w14:paraId="145CBA03" w14:textId="77777777" w:rsidR="00582D45" w:rsidRDefault="00582D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0FD"/>
    <w:multiLevelType w:val="hybridMultilevel"/>
    <w:tmpl w:val="F6C822C0"/>
    <w:lvl w:ilvl="0" w:tplc="A042816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28804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26879C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123E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DE83E8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9E3A06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3AAFE2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E66FA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DA81C2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8B0FDD"/>
    <w:multiLevelType w:val="hybridMultilevel"/>
    <w:tmpl w:val="A97ED586"/>
    <w:lvl w:ilvl="0" w:tplc="2DF80156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DAF964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CD798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64D144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F859B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2DE82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1240DA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09D88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8C5E7C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8447CE"/>
    <w:multiLevelType w:val="hybridMultilevel"/>
    <w:tmpl w:val="CC208394"/>
    <w:lvl w:ilvl="0" w:tplc="69986AE4">
      <w:start w:val="1"/>
      <w:numFmt w:val="bullet"/>
      <w:lvlText w:val="-"/>
      <w:lvlJc w:val="left"/>
      <w:pPr>
        <w:ind w:left="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2F254">
      <w:start w:val="1"/>
      <w:numFmt w:val="bullet"/>
      <w:lvlText w:val="o"/>
      <w:lvlJc w:val="left"/>
      <w:pPr>
        <w:ind w:left="1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085F4E">
      <w:start w:val="1"/>
      <w:numFmt w:val="bullet"/>
      <w:lvlText w:val="▪"/>
      <w:lvlJc w:val="left"/>
      <w:pPr>
        <w:ind w:left="2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4D080">
      <w:start w:val="1"/>
      <w:numFmt w:val="bullet"/>
      <w:lvlText w:val="•"/>
      <w:lvlJc w:val="left"/>
      <w:pPr>
        <w:ind w:left="3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4A51A">
      <w:start w:val="1"/>
      <w:numFmt w:val="bullet"/>
      <w:lvlText w:val="o"/>
      <w:lvlJc w:val="left"/>
      <w:pPr>
        <w:ind w:left="3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0B784">
      <w:start w:val="1"/>
      <w:numFmt w:val="bullet"/>
      <w:lvlText w:val="▪"/>
      <w:lvlJc w:val="left"/>
      <w:pPr>
        <w:ind w:left="4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244F30">
      <w:start w:val="1"/>
      <w:numFmt w:val="bullet"/>
      <w:lvlText w:val="•"/>
      <w:lvlJc w:val="left"/>
      <w:pPr>
        <w:ind w:left="5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A4998A">
      <w:start w:val="1"/>
      <w:numFmt w:val="bullet"/>
      <w:lvlText w:val="o"/>
      <w:lvlJc w:val="left"/>
      <w:pPr>
        <w:ind w:left="6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749DFA">
      <w:start w:val="1"/>
      <w:numFmt w:val="bullet"/>
      <w:lvlText w:val="▪"/>
      <w:lvlJc w:val="left"/>
      <w:pPr>
        <w:ind w:left="6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DE2F0E"/>
    <w:multiLevelType w:val="hybridMultilevel"/>
    <w:tmpl w:val="C714D3E2"/>
    <w:lvl w:ilvl="0" w:tplc="43268EAA">
      <w:start w:val="1"/>
      <w:numFmt w:val="bullet"/>
      <w:lvlText w:val="-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A367A">
      <w:start w:val="1"/>
      <w:numFmt w:val="bullet"/>
      <w:lvlText w:val="o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0140">
      <w:start w:val="1"/>
      <w:numFmt w:val="bullet"/>
      <w:lvlText w:val="▪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C251A">
      <w:start w:val="1"/>
      <w:numFmt w:val="bullet"/>
      <w:lvlText w:val="•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38F6FE">
      <w:start w:val="1"/>
      <w:numFmt w:val="bullet"/>
      <w:lvlText w:val="o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3C8C42">
      <w:start w:val="1"/>
      <w:numFmt w:val="bullet"/>
      <w:lvlText w:val="▪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AA0B8">
      <w:start w:val="1"/>
      <w:numFmt w:val="bullet"/>
      <w:lvlText w:val="•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103D6C">
      <w:start w:val="1"/>
      <w:numFmt w:val="bullet"/>
      <w:lvlText w:val="o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60CEC">
      <w:start w:val="1"/>
      <w:numFmt w:val="bullet"/>
      <w:lvlText w:val="▪"/>
      <w:lvlJc w:val="left"/>
      <w:pPr>
        <w:ind w:left="6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EF75E61"/>
    <w:multiLevelType w:val="hybridMultilevel"/>
    <w:tmpl w:val="127A578E"/>
    <w:lvl w:ilvl="0" w:tplc="5F20AEA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16C98E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C978A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1CB9B8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0B48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98232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EACF7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A14D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D0A676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7D20A8A"/>
    <w:multiLevelType w:val="hybridMultilevel"/>
    <w:tmpl w:val="E834BC2A"/>
    <w:lvl w:ilvl="0" w:tplc="3C92089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24AE0">
      <w:start w:val="1"/>
      <w:numFmt w:val="decimal"/>
      <w:lvlText w:val="%2."/>
      <w:lvlJc w:val="left"/>
      <w:pPr>
        <w:ind w:left="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609700">
      <w:start w:val="1"/>
      <w:numFmt w:val="lowerRoman"/>
      <w:lvlText w:val="%3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626C7E">
      <w:start w:val="1"/>
      <w:numFmt w:val="decimal"/>
      <w:lvlText w:val="%4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440A2">
      <w:start w:val="1"/>
      <w:numFmt w:val="lowerLetter"/>
      <w:lvlText w:val="%5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23B06">
      <w:start w:val="1"/>
      <w:numFmt w:val="lowerRoman"/>
      <w:lvlText w:val="%6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42142E">
      <w:start w:val="1"/>
      <w:numFmt w:val="decimal"/>
      <w:lvlText w:val="%7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63CCE">
      <w:start w:val="1"/>
      <w:numFmt w:val="lowerLetter"/>
      <w:lvlText w:val="%8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CC14A">
      <w:start w:val="1"/>
      <w:numFmt w:val="lowerRoman"/>
      <w:lvlText w:val="%9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8AC2826"/>
    <w:multiLevelType w:val="hybridMultilevel"/>
    <w:tmpl w:val="EFFC3C8A"/>
    <w:lvl w:ilvl="0" w:tplc="C4C8DB4A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A47E6E">
      <w:start w:val="1"/>
      <w:numFmt w:val="lowerLetter"/>
      <w:lvlText w:val="%2"/>
      <w:lvlJc w:val="left"/>
      <w:pPr>
        <w:ind w:left="1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B0661E">
      <w:start w:val="1"/>
      <w:numFmt w:val="lowerRoman"/>
      <w:lvlText w:val="%3"/>
      <w:lvlJc w:val="left"/>
      <w:pPr>
        <w:ind w:left="2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0D132">
      <w:start w:val="1"/>
      <w:numFmt w:val="decimal"/>
      <w:lvlText w:val="%4"/>
      <w:lvlJc w:val="left"/>
      <w:pPr>
        <w:ind w:left="2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12F1F4">
      <w:start w:val="1"/>
      <w:numFmt w:val="lowerLetter"/>
      <w:lvlText w:val="%5"/>
      <w:lvlJc w:val="left"/>
      <w:pPr>
        <w:ind w:left="3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6D31C">
      <w:start w:val="1"/>
      <w:numFmt w:val="lowerRoman"/>
      <w:lvlText w:val="%6"/>
      <w:lvlJc w:val="left"/>
      <w:pPr>
        <w:ind w:left="4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AEC18">
      <w:start w:val="1"/>
      <w:numFmt w:val="decimal"/>
      <w:lvlText w:val="%7"/>
      <w:lvlJc w:val="left"/>
      <w:pPr>
        <w:ind w:left="4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8C8310">
      <w:start w:val="1"/>
      <w:numFmt w:val="lowerLetter"/>
      <w:lvlText w:val="%8"/>
      <w:lvlJc w:val="left"/>
      <w:pPr>
        <w:ind w:left="5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5E4026">
      <w:start w:val="1"/>
      <w:numFmt w:val="lowerRoman"/>
      <w:lvlText w:val="%9"/>
      <w:lvlJc w:val="left"/>
      <w:pPr>
        <w:ind w:left="6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A736EB0"/>
    <w:multiLevelType w:val="hybridMultilevel"/>
    <w:tmpl w:val="ABDC8A44"/>
    <w:lvl w:ilvl="0" w:tplc="3150499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8">
    <w:nsid w:val="1D0E6AFC"/>
    <w:multiLevelType w:val="hybridMultilevel"/>
    <w:tmpl w:val="26A88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62C9A"/>
    <w:multiLevelType w:val="hybridMultilevel"/>
    <w:tmpl w:val="8E3C034A"/>
    <w:lvl w:ilvl="0" w:tplc="8AD6CFA8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9AFBC4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2A265A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20F406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DA2132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45D1A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C2E19A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416C2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C31BC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FE30DCC"/>
    <w:multiLevelType w:val="hybridMultilevel"/>
    <w:tmpl w:val="4FB6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714AC"/>
    <w:multiLevelType w:val="hybridMultilevel"/>
    <w:tmpl w:val="DEF8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779F7"/>
    <w:multiLevelType w:val="hybridMultilevel"/>
    <w:tmpl w:val="8654A6F2"/>
    <w:lvl w:ilvl="0" w:tplc="3E5EF12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9885D0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6D83A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225E6E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026834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103326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A68378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1C96C6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A8ABA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19B38BD"/>
    <w:multiLevelType w:val="hybridMultilevel"/>
    <w:tmpl w:val="D7B4B766"/>
    <w:lvl w:ilvl="0" w:tplc="40B4C7D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6A1F8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ACCBFC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FE3B50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04BBD6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96B6CE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4C56A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865AA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BF6A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2175777"/>
    <w:multiLevelType w:val="hybridMultilevel"/>
    <w:tmpl w:val="619E84AC"/>
    <w:lvl w:ilvl="0" w:tplc="618A599E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82752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E4A4B4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98676C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BAEDA8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8929C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5C2EBA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6ED1F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D6E10E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7AA2F56"/>
    <w:multiLevelType w:val="hybridMultilevel"/>
    <w:tmpl w:val="481024B2"/>
    <w:lvl w:ilvl="0" w:tplc="1A245510">
      <w:start w:val="2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88D870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48888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087D7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D60DC4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723FC4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3220D2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C55FC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A3C72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97E4E03"/>
    <w:multiLevelType w:val="hybridMultilevel"/>
    <w:tmpl w:val="2EF0280C"/>
    <w:lvl w:ilvl="0" w:tplc="D638CF4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AB32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01E4E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063762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580DC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60BE6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6472D6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063B2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A309C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9F53426"/>
    <w:multiLevelType w:val="multilevel"/>
    <w:tmpl w:val="C902F328"/>
    <w:lvl w:ilvl="0">
      <w:start w:val="1"/>
      <w:numFmt w:val="decimal"/>
      <w:lvlText w:val="%1."/>
      <w:lvlJc w:val="left"/>
      <w:pPr>
        <w:ind w:left="1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A9D60B3"/>
    <w:multiLevelType w:val="hybridMultilevel"/>
    <w:tmpl w:val="11E01108"/>
    <w:lvl w:ilvl="0" w:tplc="ACDE5D3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2D854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C8A84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9C3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AFC4A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B6B57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422A46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65D02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ADE0A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32A5B7C"/>
    <w:multiLevelType w:val="hybridMultilevel"/>
    <w:tmpl w:val="F3800E32"/>
    <w:lvl w:ilvl="0" w:tplc="E3362D7E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F4039A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41098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ECC792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E110C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2AFDAE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38EA08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7C9878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C59C0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1E2397"/>
    <w:multiLevelType w:val="hybridMultilevel"/>
    <w:tmpl w:val="288872DA"/>
    <w:lvl w:ilvl="0" w:tplc="AA445D3C">
      <w:start w:val="2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0ECF58">
      <w:start w:val="1"/>
      <w:numFmt w:val="lowerLetter"/>
      <w:lvlText w:val="%2"/>
      <w:lvlJc w:val="left"/>
      <w:pPr>
        <w:ind w:left="1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47698">
      <w:start w:val="1"/>
      <w:numFmt w:val="lowerRoman"/>
      <w:lvlText w:val="%3"/>
      <w:lvlJc w:val="left"/>
      <w:pPr>
        <w:ind w:left="1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2B642">
      <w:start w:val="1"/>
      <w:numFmt w:val="decimal"/>
      <w:lvlText w:val="%4"/>
      <w:lvlJc w:val="left"/>
      <w:pPr>
        <w:ind w:left="2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CDC7C">
      <w:start w:val="1"/>
      <w:numFmt w:val="lowerLetter"/>
      <w:lvlText w:val="%5"/>
      <w:lvlJc w:val="left"/>
      <w:pPr>
        <w:ind w:left="3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8462C2">
      <w:start w:val="1"/>
      <w:numFmt w:val="lowerRoman"/>
      <w:lvlText w:val="%6"/>
      <w:lvlJc w:val="left"/>
      <w:pPr>
        <w:ind w:left="4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46A28">
      <w:start w:val="1"/>
      <w:numFmt w:val="decimal"/>
      <w:lvlText w:val="%7"/>
      <w:lvlJc w:val="left"/>
      <w:pPr>
        <w:ind w:left="4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46B252">
      <w:start w:val="1"/>
      <w:numFmt w:val="lowerLetter"/>
      <w:lvlText w:val="%8"/>
      <w:lvlJc w:val="left"/>
      <w:pPr>
        <w:ind w:left="5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4C6D0">
      <w:start w:val="1"/>
      <w:numFmt w:val="lowerRoman"/>
      <w:lvlText w:val="%9"/>
      <w:lvlJc w:val="left"/>
      <w:pPr>
        <w:ind w:left="6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B0C3E01"/>
    <w:multiLevelType w:val="hybridMultilevel"/>
    <w:tmpl w:val="E6BA0D10"/>
    <w:lvl w:ilvl="0" w:tplc="76F4D82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1630C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9608EA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E5A5C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5E6A88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9AA0CE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24B674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4688E6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B27E06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BDE537F"/>
    <w:multiLevelType w:val="hybridMultilevel"/>
    <w:tmpl w:val="EEF034E2"/>
    <w:lvl w:ilvl="0" w:tplc="263ADFB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DC52DA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803638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C87BA8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78A92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AE10FC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349B5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4A72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0DD60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1AD1131"/>
    <w:multiLevelType w:val="multilevel"/>
    <w:tmpl w:val="6F72F7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75A72CB"/>
    <w:multiLevelType w:val="hybridMultilevel"/>
    <w:tmpl w:val="420C4B02"/>
    <w:lvl w:ilvl="0" w:tplc="DB642B5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6C52AE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0A848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8885A0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62CB96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8D32A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410E0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4E1B0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49200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8B72CCC"/>
    <w:multiLevelType w:val="hybridMultilevel"/>
    <w:tmpl w:val="2C5AC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1407AE"/>
    <w:multiLevelType w:val="hybridMultilevel"/>
    <w:tmpl w:val="CDF60210"/>
    <w:lvl w:ilvl="0" w:tplc="DB8037CA">
      <w:start w:val="3"/>
      <w:numFmt w:val="decimal"/>
      <w:lvlText w:val="%1."/>
      <w:lvlJc w:val="left"/>
      <w:pPr>
        <w:ind w:left="3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28">
    <w:nsid w:val="62761FF4"/>
    <w:multiLevelType w:val="hybridMultilevel"/>
    <w:tmpl w:val="0D0845FC"/>
    <w:lvl w:ilvl="0" w:tplc="24342E46">
      <w:start w:val="1"/>
      <w:numFmt w:val="bullet"/>
      <w:lvlText w:val="-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2A3C9C">
      <w:start w:val="1"/>
      <w:numFmt w:val="bullet"/>
      <w:lvlText w:val="o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4654C">
      <w:start w:val="1"/>
      <w:numFmt w:val="bullet"/>
      <w:lvlText w:val="▪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021D4">
      <w:start w:val="1"/>
      <w:numFmt w:val="bullet"/>
      <w:lvlText w:val="•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63208">
      <w:start w:val="1"/>
      <w:numFmt w:val="bullet"/>
      <w:lvlText w:val="o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824EE">
      <w:start w:val="1"/>
      <w:numFmt w:val="bullet"/>
      <w:lvlText w:val="▪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47F30">
      <w:start w:val="1"/>
      <w:numFmt w:val="bullet"/>
      <w:lvlText w:val="•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0B088">
      <w:start w:val="1"/>
      <w:numFmt w:val="bullet"/>
      <w:lvlText w:val="o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E507E">
      <w:start w:val="1"/>
      <w:numFmt w:val="bullet"/>
      <w:lvlText w:val="▪"/>
      <w:lvlJc w:val="left"/>
      <w:pPr>
        <w:ind w:left="6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2C30D79"/>
    <w:multiLevelType w:val="hybridMultilevel"/>
    <w:tmpl w:val="030C56A6"/>
    <w:lvl w:ilvl="0" w:tplc="7AEE75C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226F8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627694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CB8D4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8BFC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D8D84E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EE6088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B84A0C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45BEE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9F46ED"/>
    <w:multiLevelType w:val="hybridMultilevel"/>
    <w:tmpl w:val="8B3CFA52"/>
    <w:lvl w:ilvl="0" w:tplc="E318A954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44B798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E09B6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A4FB0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5F5A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08A72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6063D4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74DF2C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0E6B6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6481680"/>
    <w:multiLevelType w:val="hybridMultilevel"/>
    <w:tmpl w:val="D55E3686"/>
    <w:lvl w:ilvl="0" w:tplc="42C28F4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A83C7E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48938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E900A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40342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8A39C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E20598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B6A760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6CE01E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16279CA"/>
    <w:multiLevelType w:val="hybridMultilevel"/>
    <w:tmpl w:val="0F9E8C78"/>
    <w:lvl w:ilvl="0" w:tplc="B012344E">
      <w:start w:val="1"/>
      <w:numFmt w:val="decimal"/>
      <w:lvlText w:val="%1)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>
    <w:nsid w:val="73A24C20"/>
    <w:multiLevelType w:val="hybridMultilevel"/>
    <w:tmpl w:val="4AFC0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7C2735"/>
    <w:multiLevelType w:val="hybridMultilevel"/>
    <w:tmpl w:val="AEFED924"/>
    <w:lvl w:ilvl="0" w:tplc="C474359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CDFA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64A280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FEB388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8A63C6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929380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C3EA0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AD164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DC122A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37">
    <w:nsid w:val="7F885FFE"/>
    <w:multiLevelType w:val="hybridMultilevel"/>
    <w:tmpl w:val="DC6223DE"/>
    <w:lvl w:ilvl="0" w:tplc="6A9AFF3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DE1E62">
      <w:start w:val="1"/>
      <w:numFmt w:val="bullet"/>
      <w:lvlText w:val="o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C9CBA">
      <w:start w:val="1"/>
      <w:numFmt w:val="bullet"/>
      <w:lvlRestart w:val="0"/>
      <w:lvlText w:val="-"/>
      <w:lvlJc w:val="left"/>
      <w:pPr>
        <w:ind w:left="1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E0772">
      <w:start w:val="1"/>
      <w:numFmt w:val="bullet"/>
      <w:lvlText w:val="•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85FD4">
      <w:start w:val="1"/>
      <w:numFmt w:val="bullet"/>
      <w:lvlText w:val="o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2006DA">
      <w:start w:val="1"/>
      <w:numFmt w:val="bullet"/>
      <w:lvlText w:val="▪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EE8F8">
      <w:start w:val="1"/>
      <w:numFmt w:val="bullet"/>
      <w:lvlText w:val="•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A55D0">
      <w:start w:val="1"/>
      <w:numFmt w:val="bullet"/>
      <w:lvlText w:val="o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AC8A68">
      <w:start w:val="1"/>
      <w:numFmt w:val="bullet"/>
      <w:lvlText w:val="▪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17"/>
  </w:num>
  <w:num w:numId="3">
    <w:abstractNumId w:val="37"/>
  </w:num>
  <w:num w:numId="4">
    <w:abstractNumId w:val="3"/>
  </w:num>
  <w:num w:numId="5">
    <w:abstractNumId w:val="35"/>
  </w:num>
  <w:num w:numId="6">
    <w:abstractNumId w:val="6"/>
  </w:num>
  <w:num w:numId="7">
    <w:abstractNumId w:val="12"/>
  </w:num>
  <w:num w:numId="8">
    <w:abstractNumId w:val="16"/>
  </w:num>
  <w:num w:numId="9">
    <w:abstractNumId w:val="4"/>
  </w:num>
  <w:num w:numId="10">
    <w:abstractNumId w:val="25"/>
  </w:num>
  <w:num w:numId="11">
    <w:abstractNumId w:val="21"/>
  </w:num>
  <w:num w:numId="12">
    <w:abstractNumId w:val="0"/>
  </w:num>
  <w:num w:numId="13">
    <w:abstractNumId w:val="19"/>
  </w:num>
  <w:num w:numId="14">
    <w:abstractNumId w:val="20"/>
  </w:num>
  <w:num w:numId="15">
    <w:abstractNumId w:val="22"/>
  </w:num>
  <w:num w:numId="16">
    <w:abstractNumId w:val="9"/>
  </w:num>
  <w:num w:numId="17">
    <w:abstractNumId w:val="18"/>
  </w:num>
  <w:num w:numId="18">
    <w:abstractNumId w:val="31"/>
  </w:num>
  <w:num w:numId="19">
    <w:abstractNumId w:val="15"/>
  </w:num>
  <w:num w:numId="20">
    <w:abstractNumId w:val="14"/>
  </w:num>
  <w:num w:numId="21">
    <w:abstractNumId w:val="13"/>
  </w:num>
  <w:num w:numId="22">
    <w:abstractNumId w:val="29"/>
  </w:num>
  <w:num w:numId="23">
    <w:abstractNumId w:val="1"/>
  </w:num>
  <w:num w:numId="24">
    <w:abstractNumId w:val="5"/>
  </w:num>
  <w:num w:numId="25">
    <w:abstractNumId w:val="32"/>
  </w:num>
  <w:num w:numId="26">
    <w:abstractNumId w:val="10"/>
  </w:num>
  <w:num w:numId="27">
    <w:abstractNumId w:val="34"/>
  </w:num>
  <w:num w:numId="28">
    <w:abstractNumId w:val="7"/>
  </w:num>
  <w:num w:numId="29">
    <w:abstractNumId w:val="11"/>
  </w:num>
  <w:num w:numId="30">
    <w:abstractNumId w:val="2"/>
  </w:num>
  <w:num w:numId="31">
    <w:abstractNumId w:val="36"/>
  </w:num>
  <w:num w:numId="32">
    <w:abstractNumId w:val="8"/>
  </w:num>
  <w:num w:numId="33">
    <w:abstractNumId w:val="26"/>
  </w:num>
  <w:num w:numId="34">
    <w:abstractNumId w:val="27"/>
  </w:num>
  <w:num w:numId="35">
    <w:abstractNumId w:val="30"/>
  </w:num>
  <w:num w:numId="36">
    <w:abstractNumId w:val="24"/>
  </w:num>
  <w:num w:numId="37">
    <w:abstractNumId w:val="33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2C"/>
    <w:rsid w:val="0007043D"/>
    <w:rsid w:val="00073097"/>
    <w:rsid w:val="00075A79"/>
    <w:rsid w:val="00081B3C"/>
    <w:rsid w:val="000A0F34"/>
    <w:rsid w:val="000F7ED8"/>
    <w:rsid w:val="00127CE6"/>
    <w:rsid w:val="00137B0E"/>
    <w:rsid w:val="00147CF8"/>
    <w:rsid w:val="00167488"/>
    <w:rsid w:val="001A2963"/>
    <w:rsid w:val="001B07F5"/>
    <w:rsid w:val="001E5918"/>
    <w:rsid w:val="001F3054"/>
    <w:rsid w:val="001F4824"/>
    <w:rsid w:val="00213281"/>
    <w:rsid w:val="00225238"/>
    <w:rsid w:val="00285222"/>
    <w:rsid w:val="002B5D63"/>
    <w:rsid w:val="002B66F1"/>
    <w:rsid w:val="002C3B20"/>
    <w:rsid w:val="002C7CF5"/>
    <w:rsid w:val="00332580"/>
    <w:rsid w:val="00360CB6"/>
    <w:rsid w:val="00380269"/>
    <w:rsid w:val="003C26E2"/>
    <w:rsid w:val="00406246"/>
    <w:rsid w:val="00427F6D"/>
    <w:rsid w:val="00432F9E"/>
    <w:rsid w:val="00435EAB"/>
    <w:rsid w:val="00436480"/>
    <w:rsid w:val="004628E9"/>
    <w:rsid w:val="00492D87"/>
    <w:rsid w:val="004A6556"/>
    <w:rsid w:val="004B10B1"/>
    <w:rsid w:val="004C3371"/>
    <w:rsid w:val="004D1651"/>
    <w:rsid w:val="004E52E1"/>
    <w:rsid w:val="004F1013"/>
    <w:rsid w:val="004F3E5C"/>
    <w:rsid w:val="00515461"/>
    <w:rsid w:val="005172D7"/>
    <w:rsid w:val="00523EF8"/>
    <w:rsid w:val="005361E0"/>
    <w:rsid w:val="00536DAB"/>
    <w:rsid w:val="0054355A"/>
    <w:rsid w:val="00582D45"/>
    <w:rsid w:val="00583A17"/>
    <w:rsid w:val="00596C38"/>
    <w:rsid w:val="005F3D0F"/>
    <w:rsid w:val="00625B00"/>
    <w:rsid w:val="0066313C"/>
    <w:rsid w:val="006659AB"/>
    <w:rsid w:val="006A0F5C"/>
    <w:rsid w:val="006A374A"/>
    <w:rsid w:val="006C1254"/>
    <w:rsid w:val="007B0214"/>
    <w:rsid w:val="007B0F81"/>
    <w:rsid w:val="007B1074"/>
    <w:rsid w:val="007D6F71"/>
    <w:rsid w:val="0083656F"/>
    <w:rsid w:val="00853514"/>
    <w:rsid w:val="00856FE1"/>
    <w:rsid w:val="00881103"/>
    <w:rsid w:val="008C6DFC"/>
    <w:rsid w:val="008F7627"/>
    <w:rsid w:val="00901AEE"/>
    <w:rsid w:val="0094611D"/>
    <w:rsid w:val="00997128"/>
    <w:rsid w:val="009A23E6"/>
    <w:rsid w:val="009A436C"/>
    <w:rsid w:val="009D3A57"/>
    <w:rsid w:val="009E297E"/>
    <w:rsid w:val="009F2D38"/>
    <w:rsid w:val="009F5D6C"/>
    <w:rsid w:val="00A04905"/>
    <w:rsid w:val="00A12331"/>
    <w:rsid w:val="00A20CFC"/>
    <w:rsid w:val="00A4160E"/>
    <w:rsid w:val="00AA53CB"/>
    <w:rsid w:val="00AB0F2D"/>
    <w:rsid w:val="00AB32C5"/>
    <w:rsid w:val="00AD5FEA"/>
    <w:rsid w:val="00B362B7"/>
    <w:rsid w:val="00B550EA"/>
    <w:rsid w:val="00B63250"/>
    <w:rsid w:val="00B9187D"/>
    <w:rsid w:val="00BA51A7"/>
    <w:rsid w:val="00BB5D1D"/>
    <w:rsid w:val="00BE1AC5"/>
    <w:rsid w:val="00C0208F"/>
    <w:rsid w:val="00C346AD"/>
    <w:rsid w:val="00C95E69"/>
    <w:rsid w:val="00CA41F2"/>
    <w:rsid w:val="00CA6658"/>
    <w:rsid w:val="00CA72EA"/>
    <w:rsid w:val="00CC5063"/>
    <w:rsid w:val="00CC5074"/>
    <w:rsid w:val="00CD7D14"/>
    <w:rsid w:val="00CF7CF3"/>
    <w:rsid w:val="00D03C3E"/>
    <w:rsid w:val="00D53BB0"/>
    <w:rsid w:val="00D76C4F"/>
    <w:rsid w:val="00DA24C9"/>
    <w:rsid w:val="00DF292E"/>
    <w:rsid w:val="00E24AFB"/>
    <w:rsid w:val="00E55C2C"/>
    <w:rsid w:val="00E7426B"/>
    <w:rsid w:val="00EA0102"/>
    <w:rsid w:val="00EB598A"/>
    <w:rsid w:val="00EC2A6E"/>
    <w:rsid w:val="00ED48E4"/>
    <w:rsid w:val="00F36315"/>
    <w:rsid w:val="00FB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072A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46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CF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7CF3"/>
    <w:rPr>
      <w:rFonts w:ascii="Tahoma" w:eastAsia="Times New Roman" w:hAnsi="Tahoma" w:cs="Tahoma"/>
      <w:color w:val="000000"/>
      <w:sz w:val="16"/>
      <w:szCs w:val="16"/>
    </w:rPr>
  </w:style>
  <w:style w:type="paragraph" w:styleId="ac">
    <w:name w:val="No Spacing"/>
    <w:uiPriority w:val="1"/>
    <w:qFormat/>
    <w:rsid w:val="00881103"/>
    <w:pPr>
      <w:spacing w:after="0" w:line="24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d">
    <w:name w:val="Основной текст_"/>
    <w:basedOn w:val="a0"/>
    <w:link w:val="12"/>
    <w:qFormat/>
    <w:rsid w:val="00A12331"/>
    <w:rPr>
      <w:rFonts w:eastAsia="Times New Roman"/>
    </w:rPr>
  </w:style>
  <w:style w:type="paragraph" w:customStyle="1" w:styleId="12">
    <w:name w:val="Основной текст1"/>
    <w:basedOn w:val="a"/>
    <w:link w:val="ad"/>
    <w:qFormat/>
    <w:rsid w:val="00A12331"/>
    <w:pPr>
      <w:widowControl w:val="0"/>
      <w:spacing w:after="0" w:line="240" w:lineRule="auto"/>
      <w:ind w:left="0" w:right="0" w:firstLine="0"/>
      <w:jc w:val="left"/>
    </w:pPr>
    <w:rPr>
      <w:rFonts w:asciiTheme="minorHAnsi" w:hAnsiTheme="minorHAnsi" w:cstheme="minorBidi"/>
      <w:color w:val="auto"/>
      <w:sz w:val="22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F7627"/>
    <w:rPr>
      <w:rFonts w:ascii="Times New Roman" w:eastAsia="Times New Roman" w:hAnsi="Times New Roman" w:cs="Times New Roman"/>
      <w:color w:val="000000"/>
      <w:sz w:val="24"/>
    </w:rPr>
  </w:style>
  <w:style w:type="table" w:customStyle="1" w:styleId="21">
    <w:name w:val="Сетка таблицы2"/>
    <w:basedOn w:val="a1"/>
    <w:next w:val="a3"/>
    <w:uiPriority w:val="59"/>
    <w:rsid w:val="00EC2A6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ВЕЛ загол без огл"/>
    <w:basedOn w:val="a"/>
    <w:uiPriority w:val="99"/>
    <w:rsid w:val="00BB5D1D"/>
    <w:pPr>
      <w:spacing w:before="120" w:after="120" w:line="240" w:lineRule="auto"/>
      <w:ind w:left="0" w:right="0" w:firstLine="709"/>
      <w:jc w:val="left"/>
    </w:pPr>
    <w:rPr>
      <w:b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46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CF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7CF3"/>
    <w:rPr>
      <w:rFonts w:ascii="Tahoma" w:eastAsia="Times New Roman" w:hAnsi="Tahoma" w:cs="Tahoma"/>
      <w:color w:val="000000"/>
      <w:sz w:val="16"/>
      <w:szCs w:val="16"/>
    </w:rPr>
  </w:style>
  <w:style w:type="paragraph" w:styleId="ac">
    <w:name w:val="No Spacing"/>
    <w:uiPriority w:val="1"/>
    <w:qFormat/>
    <w:rsid w:val="00881103"/>
    <w:pPr>
      <w:spacing w:after="0" w:line="24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d">
    <w:name w:val="Основной текст_"/>
    <w:basedOn w:val="a0"/>
    <w:link w:val="12"/>
    <w:qFormat/>
    <w:rsid w:val="00A12331"/>
    <w:rPr>
      <w:rFonts w:eastAsia="Times New Roman"/>
    </w:rPr>
  </w:style>
  <w:style w:type="paragraph" w:customStyle="1" w:styleId="12">
    <w:name w:val="Основной текст1"/>
    <w:basedOn w:val="a"/>
    <w:link w:val="ad"/>
    <w:qFormat/>
    <w:rsid w:val="00A12331"/>
    <w:pPr>
      <w:widowControl w:val="0"/>
      <w:spacing w:after="0" w:line="240" w:lineRule="auto"/>
      <w:ind w:left="0" w:right="0" w:firstLine="0"/>
      <w:jc w:val="left"/>
    </w:pPr>
    <w:rPr>
      <w:rFonts w:asciiTheme="minorHAnsi" w:hAnsiTheme="minorHAnsi" w:cstheme="minorBidi"/>
      <w:color w:val="auto"/>
      <w:sz w:val="22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F7627"/>
    <w:rPr>
      <w:rFonts w:ascii="Times New Roman" w:eastAsia="Times New Roman" w:hAnsi="Times New Roman" w:cs="Times New Roman"/>
      <w:color w:val="000000"/>
      <w:sz w:val="24"/>
    </w:rPr>
  </w:style>
  <w:style w:type="table" w:customStyle="1" w:styleId="21">
    <w:name w:val="Сетка таблицы2"/>
    <w:basedOn w:val="a1"/>
    <w:next w:val="a3"/>
    <w:uiPriority w:val="59"/>
    <w:rsid w:val="00EC2A6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ВЕЛ загол без огл"/>
    <w:basedOn w:val="a"/>
    <w:uiPriority w:val="99"/>
    <w:rsid w:val="00BB5D1D"/>
    <w:pPr>
      <w:spacing w:before="120" w:after="120" w:line="240" w:lineRule="auto"/>
      <w:ind w:left="0" w:right="0" w:firstLine="709"/>
      <w:jc w:val="left"/>
    </w:pPr>
    <w:rPr>
      <w:b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EB2B4-EB6B-4918-B423-7C5920E5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17</Pages>
  <Words>3209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zinaida</dc:creator>
  <cp:keywords/>
  <cp:lastModifiedBy>Liana</cp:lastModifiedBy>
  <cp:revision>29</cp:revision>
  <cp:lastPrinted>2022-02-11T06:42:00Z</cp:lastPrinted>
  <dcterms:created xsi:type="dcterms:W3CDTF">2022-05-17T15:21:00Z</dcterms:created>
  <dcterms:modified xsi:type="dcterms:W3CDTF">2024-12-25T15:50:00Z</dcterms:modified>
</cp:coreProperties>
</file>